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5DCA7" w14:textId="463F5B31" w:rsidR="00BB65B5" w:rsidRPr="00511774" w:rsidRDefault="00AA733E" w:rsidP="00F45638">
      <w:pPr>
        <w:ind w:left="-709"/>
        <w:rPr>
          <w:sz w:val="32"/>
          <w:szCs w:val="32"/>
        </w:rPr>
        <w:sectPr w:rsidR="00BB65B5" w:rsidRPr="00511774" w:rsidSect="00A24D37">
          <w:footerReference w:type="default" r:id="rId8"/>
          <w:pgSz w:w="16838" w:h="11906" w:orient="landscape"/>
          <w:pgMar w:top="567" w:right="1440" w:bottom="1440" w:left="1440" w:header="708" w:footer="708" w:gutter="0"/>
          <w:cols w:space="708"/>
          <w:docGrid w:linePitch="360"/>
        </w:sectPr>
      </w:pPr>
      <w:r w:rsidRPr="00D474C2">
        <w:rPr>
          <w:rFonts w:cs="Tahoma"/>
          <w:noProof/>
          <w:color w:val="000000"/>
          <w:lang w:eastAsia="en-AU"/>
        </w:rPr>
        <mc:AlternateContent>
          <mc:Choice Requires="wps">
            <w:drawing>
              <wp:anchor distT="0" distB="0" distL="114300" distR="114300" simplePos="0" relativeHeight="251661312" behindDoc="0" locked="0" layoutInCell="1" allowOverlap="1" wp14:anchorId="4341F0DA" wp14:editId="53C1C3CB">
                <wp:simplePos x="0" y="0"/>
                <wp:positionH relativeFrom="column">
                  <wp:posOffset>4881880</wp:posOffset>
                </wp:positionH>
                <wp:positionV relativeFrom="paragraph">
                  <wp:posOffset>-95250</wp:posOffset>
                </wp:positionV>
                <wp:extent cx="3286125" cy="3619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286125" cy="361950"/>
                        </a:xfrm>
                        <a:prstGeom prst="rect">
                          <a:avLst/>
                        </a:prstGeom>
                        <a:solidFill>
                          <a:srgbClr val="5F6971"/>
                        </a:solidFill>
                        <a:ln>
                          <a:solidFill>
                            <a:srgbClr val="5F697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ahoma" w:hAnsi="Tahoma" w:cs="Tahoma"/>
                                <w:b/>
                                <w:sz w:val="28"/>
                                <w:szCs w:val="28"/>
                              </w:rPr>
                              <w:id w:val="-1748263572"/>
                              <w:lock w:val="sdtContentLocked"/>
                              <w:placeholder>
                                <w:docPart w:val="DefaultPlaceholder_1082065158"/>
                              </w:placeholder>
                              <w:group/>
                            </w:sdtPr>
                            <w:sdtEndPr/>
                            <w:sdtContent>
                              <w:p w14:paraId="41C611BC" w14:textId="77777777" w:rsidR="00812684" w:rsidRPr="00D474C2" w:rsidRDefault="00812684" w:rsidP="00812684">
                                <w:pPr>
                                  <w:jc w:val="center"/>
                                  <w:rPr>
                                    <w:rFonts w:ascii="Tahoma" w:hAnsi="Tahoma" w:cs="Tahoma"/>
                                    <w:b/>
                                    <w:sz w:val="28"/>
                                    <w:szCs w:val="28"/>
                                  </w:rPr>
                                </w:pPr>
                                <w:r w:rsidRPr="00D474C2">
                                  <w:rPr>
                                    <w:rFonts w:ascii="Tahoma" w:hAnsi="Tahoma" w:cs="Tahoma"/>
                                    <w:b/>
                                    <w:sz w:val="28"/>
                                    <w:szCs w:val="28"/>
                                  </w:rPr>
                                  <w:t>Minutes of Meeting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F0DA" id="Rectangle 1" o:spid="_x0000_s1026" style="position:absolute;left:0;text-align:left;margin-left:384.4pt;margin-top:-7.5pt;width:258.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" fillcolor="#5f6971" strokecolor="#5f6971" strokeweight="2pt">
                <v:textbox>
                  <w:txbxContent>
                    <w:sdt>
                      <w:sdtPr>
                        <w:rPr>
                          <w:rFonts w:ascii="Tahoma" w:hAnsi="Tahoma" w:cs="Tahoma"/>
                          <w:b/>
                          <w:sz w:val="28"/>
                          <w:szCs w:val="28"/>
                        </w:rPr>
                        <w:id w:val="-1748263572"/>
                        <w:lock w:val="sdtContentLocked"/>
                        <w:placeholder>
                          <w:docPart w:val="DefaultPlaceholder_1082065158"/>
                        </w:placeholder>
                        <w:group/>
                      </w:sdtPr>
                      <w:sdtEndPr/>
                      <w:sdtContent>
                        <w:p w14:paraId="41C611BC" w14:textId="77777777" w:rsidR="00812684" w:rsidRPr="00D474C2" w:rsidRDefault="00812684" w:rsidP="00812684">
                          <w:pPr>
                            <w:jc w:val="center"/>
                            <w:rPr>
                              <w:rFonts w:ascii="Tahoma" w:hAnsi="Tahoma" w:cs="Tahoma"/>
                              <w:b/>
                              <w:sz w:val="28"/>
                              <w:szCs w:val="28"/>
                            </w:rPr>
                          </w:pPr>
                          <w:r w:rsidRPr="00D474C2">
                            <w:rPr>
                              <w:rFonts w:ascii="Tahoma" w:hAnsi="Tahoma" w:cs="Tahoma"/>
                              <w:b/>
                              <w:sz w:val="28"/>
                              <w:szCs w:val="28"/>
                            </w:rPr>
                            <w:t>Minutes of Meeting</w:t>
                          </w:r>
                        </w:p>
                      </w:sdtContent>
                    </w:sdt>
                  </w:txbxContent>
                </v:textbox>
              </v:rect>
            </w:pict>
          </mc:Fallback>
        </mc:AlternateContent>
      </w:r>
      <w:r w:rsidR="006A7CAD">
        <w:rPr>
          <w:noProof/>
          <w:lang w:eastAsia="en-AU"/>
        </w:rPr>
        <w:drawing>
          <wp:inline distT="0" distB="0" distL="0" distR="0" wp14:anchorId="7A8984B8" wp14:editId="079A3328">
            <wp:extent cx="1303020" cy="6019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303020" cy="601980"/>
                    </a:xfrm>
                    <a:prstGeom prst="rect">
                      <a:avLst/>
                    </a:prstGeom>
                  </pic:spPr>
                </pic:pic>
              </a:graphicData>
            </a:graphic>
          </wp:inline>
        </w:drawing>
      </w:r>
      <w:r w:rsidR="001E5CAC">
        <w:t xml:space="preserve"> </w:t>
      </w:r>
      <w:r w:rsidR="001E5CAC">
        <w:tab/>
      </w:r>
      <w:r w:rsidR="00511774" w:rsidRPr="00511774">
        <w:rPr>
          <w:sz w:val="72"/>
          <w:szCs w:val="72"/>
        </w:rPr>
        <w:t>Budgerigar Council of Victoria Inc.</w:t>
      </w:r>
      <w:r w:rsidR="00C85488" w:rsidRPr="00C85488">
        <w:rPr>
          <w:noProof/>
        </w:rPr>
        <w:t xml:space="preserve"> </w:t>
      </w:r>
    </w:p>
    <w:p w14:paraId="427ED067" w14:textId="77777777" w:rsidR="000670A7" w:rsidRPr="000670A7" w:rsidRDefault="000670A7" w:rsidP="000670A7"/>
    <w:tbl>
      <w:tblPr>
        <w:tblStyle w:val="TableGrid"/>
        <w:tblW w:w="1545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2757"/>
      </w:tblGrid>
      <w:tr w:rsidR="00F6544D" w14:paraId="051314B0" w14:textId="77777777" w:rsidTr="00A229DD">
        <w:tc>
          <w:tcPr>
            <w:tcW w:w="2694" w:type="dxa"/>
            <w:shd w:val="clear" w:color="auto" w:fill="595959" w:themeFill="text1" w:themeFillTint="A6"/>
          </w:tcPr>
          <w:p w14:paraId="160DE22D" w14:textId="77777777" w:rsidR="00F6544D" w:rsidRPr="00F6544D" w:rsidRDefault="00BB65B5" w:rsidP="000670A7">
            <w:pPr>
              <w:rPr>
                <w:b/>
                <w:color w:val="FFFFFF" w:themeColor="background1"/>
              </w:rPr>
            </w:pPr>
            <w:r>
              <w:rPr>
                <w:b/>
                <w:color w:val="FFFFFF" w:themeColor="background1"/>
              </w:rPr>
              <w:t>Meeting:</w:t>
            </w:r>
          </w:p>
        </w:tc>
        <w:sdt>
          <w:sdtPr>
            <w:rPr>
              <w:color w:val="FF0000"/>
            </w:rPr>
            <w:id w:val="820309616"/>
            <w:placeholder>
              <w:docPart w:val="DefaultPlaceholder_1082065158"/>
            </w:placeholder>
          </w:sdtPr>
          <w:sdtEndPr/>
          <w:sdtContent>
            <w:tc>
              <w:tcPr>
                <w:tcW w:w="12757" w:type="dxa"/>
                <w:tcBorders>
                  <w:bottom w:val="single" w:sz="4" w:space="0" w:color="auto"/>
                </w:tcBorders>
              </w:tcPr>
              <w:p w14:paraId="2DAA9B43" w14:textId="194335E4" w:rsidR="00F6544D" w:rsidRPr="00872CFC" w:rsidRDefault="00D057CA" w:rsidP="00245CC2">
                <w:pPr>
                  <w:rPr>
                    <w:color w:val="FF0000"/>
                  </w:rPr>
                </w:pPr>
                <w:r w:rsidRPr="00CE353E">
                  <w:t xml:space="preserve">BCV </w:t>
                </w:r>
                <w:r w:rsidR="00165D19">
                  <w:t>June</w:t>
                </w:r>
                <w:r w:rsidRPr="00CE353E">
                  <w:t xml:space="preserve"> Meeting</w:t>
                </w:r>
                <w:r w:rsidR="005C164F">
                  <w:t>.</w:t>
                </w:r>
              </w:p>
            </w:tc>
          </w:sdtContent>
        </w:sdt>
      </w:tr>
      <w:tr w:rsidR="00F6544D" w14:paraId="081FA8FA" w14:textId="77777777" w:rsidTr="00A229DD">
        <w:tc>
          <w:tcPr>
            <w:tcW w:w="2694" w:type="dxa"/>
            <w:shd w:val="clear" w:color="auto" w:fill="595959" w:themeFill="text1" w:themeFillTint="A6"/>
          </w:tcPr>
          <w:p w14:paraId="480D5205" w14:textId="77777777" w:rsidR="00F6544D" w:rsidRPr="00F6544D" w:rsidRDefault="00F6544D" w:rsidP="000670A7">
            <w:pPr>
              <w:rPr>
                <w:b/>
                <w:color w:val="FFFFFF" w:themeColor="background1"/>
              </w:rPr>
            </w:pPr>
            <w:r w:rsidRPr="00F6544D">
              <w:rPr>
                <w:b/>
                <w:color w:val="FFFFFF" w:themeColor="background1"/>
              </w:rPr>
              <w:t>Date:</w:t>
            </w:r>
          </w:p>
        </w:tc>
        <w:sdt>
          <w:sdtPr>
            <w:id w:val="139698210"/>
            <w:placeholder>
              <w:docPart w:val="DefaultPlaceholder_1082065160"/>
            </w:placeholder>
            <w:date w:fullDate="2021-07-21T00:00:00Z">
              <w:dateFormat w:val="d MMMM yyyy"/>
              <w:lid w:val="en-AU"/>
              <w:storeMappedDataAs w:val="dateTime"/>
              <w:calendar w:val="gregorian"/>
            </w:date>
          </w:sdtPr>
          <w:sdtEndPr/>
          <w:sdtContent>
            <w:tc>
              <w:tcPr>
                <w:tcW w:w="12757" w:type="dxa"/>
                <w:tcBorders>
                  <w:top w:val="single" w:sz="4" w:space="0" w:color="auto"/>
                </w:tcBorders>
              </w:tcPr>
              <w:p w14:paraId="4210587E" w14:textId="5ED226DD" w:rsidR="00F6544D" w:rsidRPr="00D20BEF" w:rsidRDefault="00004DE7" w:rsidP="00245CC2">
                <w:pPr>
                  <w:rPr>
                    <w:color w:val="FF0000"/>
                  </w:rPr>
                </w:pPr>
                <w:r>
                  <w:t>21 July 2021</w:t>
                </w:r>
              </w:p>
            </w:tc>
          </w:sdtContent>
        </w:sdt>
      </w:tr>
    </w:tbl>
    <w:p w14:paraId="0667BFAC" w14:textId="77777777" w:rsidR="00BB65B5" w:rsidRDefault="00BB65B5" w:rsidP="00AA733E">
      <w:pPr>
        <w:rPr>
          <w:b/>
          <w:sz w:val="21"/>
          <w:szCs w:val="21"/>
        </w:rPr>
        <w:sectPr w:rsidR="00BB65B5" w:rsidSect="00C05AE6">
          <w:type w:val="continuous"/>
          <w:pgSz w:w="16838" w:h="11906" w:orient="landscape"/>
          <w:pgMar w:top="1440" w:right="395" w:bottom="1440" w:left="1440" w:header="708" w:footer="708" w:gutter="0"/>
          <w:cols w:space="708"/>
          <w:docGrid w:linePitch="360"/>
        </w:sectPr>
      </w:pPr>
    </w:p>
    <w:tbl>
      <w:tblPr>
        <w:tblStyle w:val="TableGrid"/>
        <w:tblW w:w="15877" w:type="dxa"/>
        <w:jc w:val="center"/>
        <w:tblLayout w:type="fixed"/>
        <w:tblLook w:val="04A0" w:firstRow="1" w:lastRow="0" w:firstColumn="1" w:lastColumn="0" w:noHBand="0" w:noVBand="1"/>
      </w:tblPr>
      <w:tblGrid>
        <w:gridCol w:w="1360"/>
        <w:gridCol w:w="2580"/>
        <w:gridCol w:w="47"/>
        <w:gridCol w:w="776"/>
        <w:gridCol w:w="823"/>
        <w:gridCol w:w="636"/>
        <w:gridCol w:w="187"/>
        <w:gridCol w:w="823"/>
        <w:gridCol w:w="578"/>
        <w:gridCol w:w="245"/>
        <w:gridCol w:w="823"/>
        <w:gridCol w:w="823"/>
        <w:gridCol w:w="823"/>
        <w:gridCol w:w="823"/>
        <w:gridCol w:w="823"/>
        <w:gridCol w:w="823"/>
        <w:gridCol w:w="823"/>
        <w:gridCol w:w="823"/>
        <w:gridCol w:w="1218"/>
        <w:gridCol w:w="20"/>
      </w:tblGrid>
      <w:tr w:rsidR="00004DE7" w14:paraId="0328F78C" w14:textId="77777777" w:rsidTr="00004DE7">
        <w:trPr>
          <w:gridAfter w:val="1"/>
          <w:wAfter w:w="20" w:type="dxa"/>
          <w:trHeight w:val="304"/>
          <w:jc w:val="center"/>
        </w:trPr>
        <w:tc>
          <w:tcPr>
            <w:tcW w:w="3940" w:type="dxa"/>
            <w:gridSpan w:val="2"/>
            <w:shd w:val="clear" w:color="auto" w:fill="auto"/>
          </w:tcPr>
          <w:p w14:paraId="5530E8DF" w14:textId="77777777" w:rsidR="001573B9" w:rsidRPr="00014F45" w:rsidRDefault="001573B9" w:rsidP="00014F45">
            <w:pPr>
              <w:pStyle w:val="ListParagraph"/>
              <w:numPr>
                <w:ilvl w:val="0"/>
                <w:numId w:val="7"/>
              </w:numPr>
              <w:tabs>
                <w:tab w:val="left" w:pos="317"/>
              </w:tabs>
              <w:ind w:left="317" w:hanging="283"/>
              <w:rPr>
                <w:b/>
                <w:color w:val="000000" w:themeColor="text1"/>
              </w:rPr>
            </w:pPr>
            <w:r w:rsidRPr="00014F45">
              <w:rPr>
                <w:b/>
                <w:color w:val="000000" w:themeColor="text1"/>
              </w:rPr>
              <w:t>Committee Members Attendance</w:t>
            </w:r>
          </w:p>
        </w:tc>
        <w:tc>
          <w:tcPr>
            <w:tcW w:w="823" w:type="dxa"/>
            <w:gridSpan w:val="2"/>
          </w:tcPr>
          <w:p w14:paraId="5062A67A" w14:textId="194CCF28" w:rsidR="001573B9" w:rsidRPr="00723632" w:rsidRDefault="001573B9" w:rsidP="00723632">
            <w:pPr>
              <w:ind w:right="-65"/>
              <w:jc w:val="center"/>
              <w:rPr>
                <w:sz w:val="20"/>
                <w:szCs w:val="20"/>
              </w:rPr>
            </w:pPr>
            <w:r>
              <w:rPr>
                <w:sz w:val="20"/>
                <w:szCs w:val="20"/>
              </w:rPr>
              <w:t>Jan</w:t>
            </w:r>
          </w:p>
        </w:tc>
        <w:tc>
          <w:tcPr>
            <w:tcW w:w="823" w:type="dxa"/>
          </w:tcPr>
          <w:p w14:paraId="73996CA3" w14:textId="2E9BD319" w:rsidR="001573B9" w:rsidRPr="00723632" w:rsidRDefault="001573B9" w:rsidP="00B501CC">
            <w:pPr>
              <w:ind w:right="-94"/>
              <w:jc w:val="center"/>
              <w:rPr>
                <w:sz w:val="20"/>
                <w:szCs w:val="20"/>
              </w:rPr>
            </w:pPr>
            <w:r w:rsidRPr="00723632">
              <w:rPr>
                <w:sz w:val="20"/>
                <w:szCs w:val="20"/>
              </w:rPr>
              <w:t>Feb</w:t>
            </w:r>
          </w:p>
        </w:tc>
        <w:tc>
          <w:tcPr>
            <w:tcW w:w="823" w:type="dxa"/>
            <w:gridSpan w:val="2"/>
          </w:tcPr>
          <w:p w14:paraId="5FE98CA5" w14:textId="2AFE1F8E" w:rsidR="001573B9" w:rsidRPr="00723632" w:rsidRDefault="001573B9" w:rsidP="00B501CC">
            <w:pPr>
              <w:ind w:right="-125"/>
              <w:jc w:val="center"/>
              <w:rPr>
                <w:sz w:val="20"/>
                <w:szCs w:val="20"/>
              </w:rPr>
            </w:pPr>
            <w:r w:rsidRPr="00723632">
              <w:rPr>
                <w:sz w:val="20"/>
                <w:szCs w:val="20"/>
              </w:rPr>
              <w:t>Mar</w:t>
            </w:r>
          </w:p>
        </w:tc>
        <w:tc>
          <w:tcPr>
            <w:tcW w:w="823" w:type="dxa"/>
          </w:tcPr>
          <w:p w14:paraId="1DC57148" w14:textId="720D4A46" w:rsidR="001573B9" w:rsidRPr="00723632" w:rsidRDefault="001573B9" w:rsidP="00B501CC">
            <w:pPr>
              <w:ind w:right="-73"/>
              <w:jc w:val="center"/>
              <w:rPr>
                <w:sz w:val="20"/>
                <w:szCs w:val="20"/>
              </w:rPr>
            </w:pPr>
            <w:r w:rsidRPr="00723632">
              <w:rPr>
                <w:sz w:val="20"/>
                <w:szCs w:val="20"/>
              </w:rPr>
              <w:t>Apr</w:t>
            </w:r>
          </w:p>
        </w:tc>
        <w:tc>
          <w:tcPr>
            <w:tcW w:w="823" w:type="dxa"/>
            <w:gridSpan w:val="2"/>
          </w:tcPr>
          <w:p w14:paraId="3A979ABE" w14:textId="02E74869" w:rsidR="001573B9" w:rsidRPr="00723632" w:rsidRDefault="001573B9" w:rsidP="00B501CC">
            <w:pPr>
              <w:ind w:right="-108"/>
              <w:jc w:val="center"/>
              <w:rPr>
                <w:sz w:val="20"/>
                <w:szCs w:val="20"/>
              </w:rPr>
            </w:pPr>
            <w:r>
              <w:rPr>
                <w:sz w:val="20"/>
                <w:szCs w:val="20"/>
              </w:rPr>
              <w:t>May</w:t>
            </w:r>
          </w:p>
        </w:tc>
        <w:tc>
          <w:tcPr>
            <w:tcW w:w="823" w:type="dxa"/>
          </w:tcPr>
          <w:p w14:paraId="4AA333EA" w14:textId="572516E1" w:rsidR="001573B9" w:rsidRDefault="001573B9" w:rsidP="00B501CC">
            <w:pPr>
              <w:ind w:right="-108"/>
              <w:jc w:val="center"/>
              <w:rPr>
                <w:sz w:val="20"/>
                <w:szCs w:val="20"/>
              </w:rPr>
            </w:pPr>
            <w:r>
              <w:rPr>
                <w:sz w:val="20"/>
                <w:szCs w:val="20"/>
              </w:rPr>
              <w:t>Jun</w:t>
            </w:r>
          </w:p>
        </w:tc>
        <w:tc>
          <w:tcPr>
            <w:tcW w:w="823" w:type="dxa"/>
          </w:tcPr>
          <w:p w14:paraId="59D3FD65" w14:textId="21760CFF" w:rsidR="001573B9" w:rsidRDefault="00A8568B" w:rsidP="00B501CC">
            <w:pPr>
              <w:ind w:right="-108"/>
              <w:jc w:val="center"/>
              <w:rPr>
                <w:sz w:val="20"/>
                <w:szCs w:val="20"/>
              </w:rPr>
            </w:pPr>
            <w:r>
              <w:rPr>
                <w:sz w:val="20"/>
                <w:szCs w:val="20"/>
              </w:rPr>
              <w:t>Jun</w:t>
            </w:r>
          </w:p>
        </w:tc>
        <w:tc>
          <w:tcPr>
            <w:tcW w:w="823" w:type="dxa"/>
          </w:tcPr>
          <w:p w14:paraId="65183EB7" w14:textId="39E32374" w:rsidR="001573B9" w:rsidRPr="00723632" w:rsidRDefault="001573B9" w:rsidP="00B501CC">
            <w:pPr>
              <w:ind w:right="-108"/>
              <w:jc w:val="center"/>
              <w:rPr>
                <w:sz w:val="20"/>
                <w:szCs w:val="20"/>
              </w:rPr>
            </w:pPr>
            <w:r>
              <w:rPr>
                <w:sz w:val="20"/>
                <w:szCs w:val="20"/>
              </w:rPr>
              <w:t>Jul</w:t>
            </w:r>
          </w:p>
        </w:tc>
        <w:tc>
          <w:tcPr>
            <w:tcW w:w="823" w:type="dxa"/>
          </w:tcPr>
          <w:p w14:paraId="6E2AEE8F" w14:textId="5B59F7C2" w:rsidR="001573B9" w:rsidRPr="00723632" w:rsidRDefault="001573B9" w:rsidP="00B501CC">
            <w:pPr>
              <w:ind w:right="-108"/>
              <w:jc w:val="center"/>
              <w:rPr>
                <w:sz w:val="20"/>
                <w:szCs w:val="20"/>
              </w:rPr>
            </w:pPr>
            <w:r>
              <w:rPr>
                <w:sz w:val="20"/>
                <w:szCs w:val="20"/>
              </w:rPr>
              <w:t>Aug</w:t>
            </w:r>
          </w:p>
        </w:tc>
        <w:tc>
          <w:tcPr>
            <w:tcW w:w="823" w:type="dxa"/>
          </w:tcPr>
          <w:p w14:paraId="000EDC5D" w14:textId="11B0225E" w:rsidR="001573B9" w:rsidRPr="00723632" w:rsidRDefault="001573B9" w:rsidP="00B501CC">
            <w:pPr>
              <w:ind w:right="-108"/>
              <w:jc w:val="center"/>
              <w:rPr>
                <w:sz w:val="20"/>
                <w:szCs w:val="20"/>
              </w:rPr>
            </w:pPr>
            <w:r>
              <w:rPr>
                <w:sz w:val="20"/>
                <w:szCs w:val="20"/>
              </w:rPr>
              <w:t>Sep</w:t>
            </w:r>
          </w:p>
        </w:tc>
        <w:tc>
          <w:tcPr>
            <w:tcW w:w="823" w:type="dxa"/>
          </w:tcPr>
          <w:p w14:paraId="55288B5D" w14:textId="7DD183B0" w:rsidR="001573B9" w:rsidRPr="00723632" w:rsidRDefault="001573B9" w:rsidP="00B501CC">
            <w:pPr>
              <w:ind w:right="-108"/>
              <w:jc w:val="center"/>
              <w:rPr>
                <w:sz w:val="20"/>
                <w:szCs w:val="20"/>
              </w:rPr>
            </w:pPr>
            <w:r>
              <w:rPr>
                <w:sz w:val="20"/>
                <w:szCs w:val="20"/>
              </w:rPr>
              <w:t>Oct</w:t>
            </w:r>
          </w:p>
        </w:tc>
        <w:tc>
          <w:tcPr>
            <w:tcW w:w="823" w:type="dxa"/>
          </w:tcPr>
          <w:p w14:paraId="0F7755BE" w14:textId="157D1A49" w:rsidR="001573B9" w:rsidRPr="00723632" w:rsidRDefault="001573B9" w:rsidP="00B501CC">
            <w:pPr>
              <w:ind w:right="-108"/>
              <w:jc w:val="center"/>
              <w:rPr>
                <w:sz w:val="20"/>
                <w:szCs w:val="20"/>
              </w:rPr>
            </w:pPr>
            <w:r>
              <w:rPr>
                <w:sz w:val="20"/>
                <w:szCs w:val="20"/>
              </w:rPr>
              <w:t>Nov</w:t>
            </w:r>
          </w:p>
        </w:tc>
        <w:tc>
          <w:tcPr>
            <w:tcW w:w="823" w:type="dxa"/>
          </w:tcPr>
          <w:p w14:paraId="70210ACD" w14:textId="37983AC3" w:rsidR="001573B9" w:rsidRPr="00723632" w:rsidRDefault="001573B9" w:rsidP="00B501CC">
            <w:pPr>
              <w:ind w:right="-108"/>
              <w:jc w:val="center"/>
              <w:rPr>
                <w:sz w:val="20"/>
                <w:szCs w:val="20"/>
              </w:rPr>
            </w:pPr>
            <w:r>
              <w:rPr>
                <w:sz w:val="20"/>
                <w:szCs w:val="20"/>
              </w:rPr>
              <w:t>Dec</w:t>
            </w:r>
          </w:p>
        </w:tc>
        <w:tc>
          <w:tcPr>
            <w:tcW w:w="1218" w:type="dxa"/>
          </w:tcPr>
          <w:p w14:paraId="5758C275" w14:textId="6059FB27" w:rsidR="001573B9" w:rsidRPr="00723632" w:rsidRDefault="001573B9" w:rsidP="00B501CC">
            <w:pPr>
              <w:ind w:right="-108"/>
              <w:jc w:val="center"/>
              <w:rPr>
                <w:sz w:val="20"/>
                <w:szCs w:val="20"/>
              </w:rPr>
            </w:pPr>
            <w:r>
              <w:rPr>
                <w:sz w:val="20"/>
                <w:szCs w:val="20"/>
              </w:rPr>
              <w:t>Total = 12</w:t>
            </w:r>
          </w:p>
        </w:tc>
      </w:tr>
      <w:tr w:rsidR="00004DE7" w:rsidRPr="005164E4" w14:paraId="7809F4BA" w14:textId="77777777" w:rsidTr="00004DE7">
        <w:trPr>
          <w:gridAfter w:val="1"/>
          <w:wAfter w:w="20" w:type="dxa"/>
          <w:trHeight w:val="277"/>
          <w:jc w:val="center"/>
        </w:trPr>
        <w:tc>
          <w:tcPr>
            <w:tcW w:w="3940" w:type="dxa"/>
            <w:gridSpan w:val="2"/>
          </w:tcPr>
          <w:p w14:paraId="55AD5EB2" w14:textId="26FE2E04" w:rsidR="00BC46B6" w:rsidRPr="005164E4" w:rsidRDefault="00BC46B6" w:rsidP="00BC46B6">
            <w:pPr>
              <w:rPr>
                <w:sz w:val="20"/>
                <w:szCs w:val="20"/>
              </w:rPr>
            </w:pPr>
            <w:r w:rsidRPr="005164E4">
              <w:rPr>
                <w:sz w:val="20"/>
                <w:szCs w:val="20"/>
              </w:rPr>
              <w:t xml:space="preserve">President, </w:t>
            </w:r>
            <w:r>
              <w:rPr>
                <w:sz w:val="20"/>
                <w:szCs w:val="20"/>
              </w:rPr>
              <w:t>Peter Thurn</w:t>
            </w:r>
          </w:p>
        </w:tc>
        <w:tc>
          <w:tcPr>
            <w:tcW w:w="823" w:type="dxa"/>
            <w:gridSpan w:val="2"/>
            <w:shd w:val="clear" w:color="auto" w:fill="auto"/>
          </w:tcPr>
          <w:p w14:paraId="7716AC47" w14:textId="0308714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3BDC19ED" w14:textId="57AE926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5DB75F0" w14:textId="5C92C0F0"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F482DB0" w14:textId="0588A006"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gridSpan w:val="2"/>
            <w:shd w:val="clear" w:color="auto" w:fill="auto"/>
          </w:tcPr>
          <w:p w14:paraId="1F0D86F1" w14:textId="0AD32C77"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3EECE30B" w14:textId="3890A73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267B9D5" w14:textId="206C958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64FE8265" w14:textId="00B0D84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2DD5B66"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5108117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3D9247DD"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FDBB005"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9FC7547"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00452786" w14:textId="4DD313E2" w:rsidR="00BC46B6" w:rsidRPr="00C26638" w:rsidRDefault="00BC46B6" w:rsidP="00BC46B6">
            <w:pPr>
              <w:jc w:val="center"/>
              <w:rPr>
                <w:rFonts w:ascii="Calibri" w:hAnsi="Calibri" w:cs="Calibri"/>
                <w:sz w:val="20"/>
                <w:szCs w:val="20"/>
              </w:rPr>
            </w:pPr>
            <w:r>
              <w:rPr>
                <w:rFonts w:ascii="Calibri" w:hAnsi="Calibri" w:cs="Calibri"/>
                <w:sz w:val="20"/>
                <w:szCs w:val="20"/>
              </w:rPr>
              <w:t>8</w:t>
            </w:r>
          </w:p>
        </w:tc>
      </w:tr>
      <w:tr w:rsidR="00004DE7" w:rsidRPr="005164E4" w14:paraId="40A35B38" w14:textId="77777777" w:rsidTr="00004DE7">
        <w:trPr>
          <w:gridAfter w:val="1"/>
          <w:wAfter w:w="20" w:type="dxa"/>
          <w:trHeight w:val="277"/>
          <w:jc w:val="center"/>
        </w:trPr>
        <w:tc>
          <w:tcPr>
            <w:tcW w:w="3940" w:type="dxa"/>
            <w:gridSpan w:val="2"/>
          </w:tcPr>
          <w:p w14:paraId="30FE747D" w14:textId="05EDB285" w:rsidR="00BC46B6" w:rsidRPr="005164E4" w:rsidRDefault="00BC46B6" w:rsidP="00BC46B6">
            <w:pPr>
              <w:rPr>
                <w:sz w:val="20"/>
                <w:szCs w:val="20"/>
              </w:rPr>
            </w:pPr>
            <w:r w:rsidRPr="005164E4">
              <w:rPr>
                <w:sz w:val="20"/>
                <w:szCs w:val="20"/>
              </w:rPr>
              <w:t xml:space="preserve">Vice President, </w:t>
            </w:r>
            <w:r>
              <w:rPr>
                <w:sz w:val="20"/>
                <w:szCs w:val="20"/>
              </w:rPr>
              <w:t>Malcolm Randall</w:t>
            </w:r>
          </w:p>
        </w:tc>
        <w:tc>
          <w:tcPr>
            <w:tcW w:w="823" w:type="dxa"/>
            <w:gridSpan w:val="2"/>
            <w:shd w:val="clear" w:color="auto" w:fill="auto"/>
          </w:tcPr>
          <w:p w14:paraId="2CC7BD72" w14:textId="407AB67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05BB96AF" w14:textId="0BEAB7E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8906A01" w14:textId="259339A3"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273F6535" w14:textId="35891C86"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gridSpan w:val="2"/>
            <w:shd w:val="clear" w:color="auto" w:fill="auto"/>
          </w:tcPr>
          <w:p w14:paraId="461A689D" w14:textId="7C099CAA"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3F087F9B" w14:textId="0A9D455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0DA48DA" w14:textId="4E7AB86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7E2C1803" w14:textId="550058E6"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7CA22824"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73EAF36C"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7896A4D"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DBFCD6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2371866"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7DB9168F" w14:textId="28055410" w:rsidR="00BC46B6" w:rsidRPr="00C26638" w:rsidRDefault="00BC46B6" w:rsidP="00BC46B6">
            <w:pPr>
              <w:jc w:val="center"/>
              <w:rPr>
                <w:rFonts w:ascii="Calibri" w:hAnsi="Calibri" w:cs="Calibri"/>
                <w:sz w:val="20"/>
                <w:szCs w:val="20"/>
              </w:rPr>
            </w:pPr>
            <w:r>
              <w:rPr>
                <w:rFonts w:ascii="Calibri" w:hAnsi="Calibri" w:cs="Calibri"/>
                <w:sz w:val="20"/>
                <w:szCs w:val="20"/>
              </w:rPr>
              <w:t>8</w:t>
            </w:r>
          </w:p>
        </w:tc>
      </w:tr>
      <w:tr w:rsidR="00004DE7" w:rsidRPr="005164E4" w14:paraId="25BDB7AE" w14:textId="77777777" w:rsidTr="00004DE7">
        <w:trPr>
          <w:gridAfter w:val="1"/>
          <w:wAfter w:w="20" w:type="dxa"/>
          <w:trHeight w:val="277"/>
          <w:jc w:val="center"/>
        </w:trPr>
        <w:tc>
          <w:tcPr>
            <w:tcW w:w="3940" w:type="dxa"/>
            <w:gridSpan w:val="2"/>
          </w:tcPr>
          <w:p w14:paraId="55EF4324" w14:textId="37D86AE3" w:rsidR="00BC46B6" w:rsidRPr="005164E4" w:rsidRDefault="00BC46B6" w:rsidP="00BC46B6">
            <w:pPr>
              <w:rPr>
                <w:sz w:val="20"/>
                <w:szCs w:val="20"/>
              </w:rPr>
            </w:pPr>
            <w:r w:rsidRPr="005164E4">
              <w:rPr>
                <w:sz w:val="20"/>
                <w:szCs w:val="20"/>
              </w:rPr>
              <w:t xml:space="preserve">Secretary, </w:t>
            </w:r>
            <w:r>
              <w:rPr>
                <w:sz w:val="20"/>
                <w:szCs w:val="20"/>
              </w:rPr>
              <w:t>Ray Slade</w:t>
            </w:r>
          </w:p>
        </w:tc>
        <w:tc>
          <w:tcPr>
            <w:tcW w:w="823" w:type="dxa"/>
            <w:gridSpan w:val="2"/>
            <w:shd w:val="clear" w:color="auto" w:fill="auto"/>
          </w:tcPr>
          <w:p w14:paraId="56EFA713" w14:textId="2482AA8C"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2E96C6D" w14:textId="6EB65FB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FF17A5A" w14:textId="0BEA257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3DEF7FA0" w14:textId="5728FAC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27FFE80E" w14:textId="7A30CAC0"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539DA09E" w14:textId="57A7F1D6"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64B21F14" w14:textId="60F5954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1F762D24" w14:textId="486CAC4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3AE7F92"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860AE1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002E4EC"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A14F94B"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1AC77A2"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630DDBFF" w14:textId="4F27FC2B" w:rsidR="00BC46B6" w:rsidRPr="00C26638" w:rsidRDefault="00BC46B6" w:rsidP="00BC46B6">
            <w:pPr>
              <w:jc w:val="center"/>
              <w:rPr>
                <w:rFonts w:ascii="Calibri" w:hAnsi="Calibri" w:cs="Calibri"/>
                <w:sz w:val="20"/>
                <w:szCs w:val="20"/>
              </w:rPr>
            </w:pPr>
            <w:r>
              <w:rPr>
                <w:rFonts w:ascii="Calibri" w:hAnsi="Calibri" w:cs="Calibri"/>
                <w:sz w:val="20"/>
                <w:szCs w:val="20"/>
              </w:rPr>
              <w:t>8</w:t>
            </w:r>
          </w:p>
        </w:tc>
      </w:tr>
      <w:tr w:rsidR="00004DE7" w:rsidRPr="005164E4" w14:paraId="7C3EAE0A" w14:textId="77777777" w:rsidTr="00004DE7">
        <w:trPr>
          <w:gridAfter w:val="1"/>
          <w:wAfter w:w="20" w:type="dxa"/>
          <w:trHeight w:val="277"/>
          <w:jc w:val="center"/>
        </w:trPr>
        <w:tc>
          <w:tcPr>
            <w:tcW w:w="3940" w:type="dxa"/>
            <w:gridSpan w:val="2"/>
          </w:tcPr>
          <w:p w14:paraId="7A3C5337" w14:textId="006E1C1E" w:rsidR="00BC46B6" w:rsidRPr="005164E4" w:rsidRDefault="00BC46B6" w:rsidP="00BC46B6">
            <w:pPr>
              <w:rPr>
                <w:sz w:val="20"/>
                <w:szCs w:val="20"/>
              </w:rPr>
            </w:pPr>
            <w:r w:rsidRPr="005164E4">
              <w:rPr>
                <w:sz w:val="20"/>
                <w:szCs w:val="20"/>
              </w:rPr>
              <w:t>Treasurer, Martin Paoli</w:t>
            </w:r>
          </w:p>
        </w:tc>
        <w:tc>
          <w:tcPr>
            <w:tcW w:w="823" w:type="dxa"/>
            <w:gridSpan w:val="2"/>
            <w:shd w:val="clear" w:color="auto" w:fill="auto"/>
          </w:tcPr>
          <w:p w14:paraId="77517058" w14:textId="1B3959F5"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0A4FDA7B" w14:textId="023CC22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347D5390" w14:textId="6FF22A33"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6FB7B9A" w14:textId="3849D3AA"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38C196F1" w14:textId="0349ED90"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4B4749D0" w14:textId="462B67C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34B3DF86" w14:textId="0A384B0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75C866C7" w14:textId="2CA33C50"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241BC838"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58DCE3C9"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D1B6EE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079BE47"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9856C08"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31113583" w14:textId="0D4D8AB4" w:rsidR="00BC46B6" w:rsidRPr="00C26638" w:rsidRDefault="00BC46B6" w:rsidP="00BC46B6">
            <w:pPr>
              <w:jc w:val="center"/>
              <w:rPr>
                <w:rFonts w:ascii="Calibri" w:hAnsi="Calibri" w:cs="Calibri"/>
                <w:sz w:val="20"/>
                <w:szCs w:val="20"/>
              </w:rPr>
            </w:pPr>
            <w:r>
              <w:rPr>
                <w:rFonts w:ascii="Calibri" w:hAnsi="Calibri" w:cs="Calibri"/>
                <w:sz w:val="20"/>
                <w:szCs w:val="20"/>
              </w:rPr>
              <w:t>7</w:t>
            </w:r>
          </w:p>
        </w:tc>
      </w:tr>
      <w:tr w:rsidR="00004DE7" w:rsidRPr="005164E4" w14:paraId="4EB96209" w14:textId="77777777" w:rsidTr="00004DE7">
        <w:trPr>
          <w:gridAfter w:val="1"/>
          <w:wAfter w:w="20" w:type="dxa"/>
          <w:trHeight w:val="277"/>
          <w:jc w:val="center"/>
        </w:trPr>
        <w:tc>
          <w:tcPr>
            <w:tcW w:w="3940" w:type="dxa"/>
            <w:gridSpan w:val="2"/>
          </w:tcPr>
          <w:p w14:paraId="0BA7B278" w14:textId="038F6491" w:rsidR="00BC46B6" w:rsidRPr="005164E4" w:rsidRDefault="00BC46B6" w:rsidP="00BC46B6">
            <w:pPr>
              <w:rPr>
                <w:sz w:val="20"/>
                <w:szCs w:val="20"/>
              </w:rPr>
            </w:pPr>
            <w:r w:rsidRPr="005164E4">
              <w:rPr>
                <w:sz w:val="20"/>
                <w:szCs w:val="20"/>
              </w:rPr>
              <w:t>Ring Registrar, Darren Mac</w:t>
            </w:r>
            <w:r>
              <w:rPr>
                <w:sz w:val="20"/>
                <w:szCs w:val="20"/>
              </w:rPr>
              <w:t>f</w:t>
            </w:r>
            <w:r w:rsidRPr="005164E4">
              <w:rPr>
                <w:sz w:val="20"/>
                <w:szCs w:val="20"/>
              </w:rPr>
              <w:t>arlane</w:t>
            </w:r>
          </w:p>
        </w:tc>
        <w:tc>
          <w:tcPr>
            <w:tcW w:w="823" w:type="dxa"/>
            <w:gridSpan w:val="2"/>
            <w:shd w:val="clear" w:color="auto" w:fill="auto"/>
          </w:tcPr>
          <w:p w14:paraId="3B764A62" w14:textId="54B741D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410728F" w14:textId="7E30CF51"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4607B370" w14:textId="3C36B4E4"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307BA136" w14:textId="6BE0D75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11E46013" w14:textId="606DD2CA"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34F1EBE3" w14:textId="5DB9668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A72C251" w14:textId="2C9F73F5"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tcPr>
          <w:p w14:paraId="01466903" w14:textId="7C303DD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05373CBC"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3321A4F5"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CC213D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C81036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6C6D51A3"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48506181" w14:textId="515A757B" w:rsidR="00BC46B6" w:rsidRPr="00C26638" w:rsidRDefault="00BC46B6" w:rsidP="00BC46B6">
            <w:pPr>
              <w:jc w:val="center"/>
              <w:rPr>
                <w:rFonts w:ascii="Calibri" w:hAnsi="Calibri" w:cs="Calibri"/>
                <w:sz w:val="20"/>
                <w:szCs w:val="20"/>
              </w:rPr>
            </w:pPr>
            <w:r>
              <w:rPr>
                <w:rFonts w:ascii="Calibri" w:hAnsi="Calibri" w:cs="Calibri"/>
                <w:sz w:val="20"/>
                <w:szCs w:val="20"/>
              </w:rPr>
              <w:t>6</w:t>
            </w:r>
          </w:p>
        </w:tc>
      </w:tr>
      <w:tr w:rsidR="00004DE7" w:rsidRPr="005164E4" w14:paraId="236395AB" w14:textId="77777777" w:rsidTr="00004DE7">
        <w:trPr>
          <w:gridAfter w:val="1"/>
          <w:wAfter w:w="20" w:type="dxa"/>
          <w:trHeight w:val="277"/>
          <w:jc w:val="center"/>
        </w:trPr>
        <w:tc>
          <w:tcPr>
            <w:tcW w:w="3940" w:type="dxa"/>
            <w:gridSpan w:val="2"/>
          </w:tcPr>
          <w:p w14:paraId="38F2DABF" w14:textId="10666AE5" w:rsidR="00BC46B6" w:rsidRPr="005164E4" w:rsidRDefault="00BC46B6" w:rsidP="00BC46B6">
            <w:pPr>
              <w:rPr>
                <w:sz w:val="20"/>
                <w:szCs w:val="20"/>
              </w:rPr>
            </w:pPr>
            <w:r w:rsidRPr="005164E4">
              <w:rPr>
                <w:sz w:val="20"/>
                <w:szCs w:val="20"/>
              </w:rPr>
              <w:t>Show Manager/Judges &amp; Stand, James Bader</w:t>
            </w:r>
          </w:p>
        </w:tc>
        <w:tc>
          <w:tcPr>
            <w:tcW w:w="823" w:type="dxa"/>
            <w:gridSpan w:val="2"/>
            <w:shd w:val="clear" w:color="auto" w:fill="auto"/>
          </w:tcPr>
          <w:p w14:paraId="57BEA54E" w14:textId="08A37E1E"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7D88BF5" w14:textId="79D18793"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597E220D" w14:textId="35DCB22D"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56ED23B7" w14:textId="601B0CA0"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627FF8E6" w14:textId="55102DF2"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6D7319D2" w14:textId="16B9BF14"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61D85AE" w14:textId="6EE41B2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627C6C17" w14:textId="3FF1E26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5A4B94B5"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094C23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5EC79E0"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5C0C4670"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5DF71C24"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405F4EEC" w14:textId="72B466A6" w:rsidR="00BC46B6" w:rsidRPr="00C26638" w:rsidRDefault="00BC46B6" w:rsidP="00BC46B6">
            <w:pPr>
              <w:jc w:val="center"/>
              <w:rPr>
                <w:rFonts w:ascii="Calibri" w:hAnsi="Calibri" w:cs="Calibri"/>
                <w:sz w:val="20"/>
                <w:szCs w:val="20"/>
              </w:rPr>
            </w:pPr>
            <w:r>
              <w:rPr>
                <w:rFonts w:ascii="Calibri" w:hAnsi="Calibri" w:cs="Calibri"/>
                <w:sz w:val="20"/>
                <w:szCs w:val="20"/>
              </w:rPr>
              <w:t>7</w:t>
            </w:r>
          </w:p>
        </w:tc>
      </w:tr>
      <w:tr w:rsidR="00004DE7" w:rsidRPr="005164E4" w14:paraId="27AFBEBC" w14:textId="77777777" w:rsidTr="00004DE7">
        <w:trPr>
          <w:gridAfter w:val="1"/>
          <w:wAfter w:w="20" w:type="dxa"/>
          <w:trHeight w:val="277"/>
          <w:jc w:val="center"/>
        </w:trPr>
        <w:tc>
          <w:tcPr>
            <w:tcW w:w="3940" w:type="dxa"/>
            <w:gridSpan w:val="2"/>
          </w:tcPr>
          <w:p w14:paraId="3E71841B" w14:textId="6EFB0FA5" w:rsidR="00BC46B6" w:rsidRPr="005164E4" w:rsidRDefault="00BC46B6" w:rsidP="00BC46B6">
            <w:pPr>
              <w:rPr>
                <w:sz w:val="20"/>
                <w:szCs w:val="20"/>
              </w:rPr>
            </w:pPr>
            <w:r w:rsidRPr="005164E4">
              <w:rPr>
                <w:sz w:val="20"/>
                <w:szCs w:val="20"/>
              </w:rPr>
              <w:t>Shield Secretary, Rod Turnbull</w:t>
            </w:r>
          </w:p>
        </w:tc>
        <w:tc>
          <w:tcPr>
            <w:tcW w:w="823" w:type="dxa"/>
            <w:gridSpan w:val="2"/>
            <w:shd w:val="clear" w:color="auto" w:fill="auto"/>
          </w:tcPr>
          <w:p w14:paraId="23E5E87C" w14:textId="3DD72A2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614AD5F" w14:textId="7EA175E4"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224BE490" w14:textId="65EC80D6"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548C33FD" w14:textId="49BFFFA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21B35C49" w14:textId="2E0BA7B5" w:rsidR="00BC46B6" w:rsidRPr="00C26638" w:rsidRDefault="00BC46B6" w:rsidP="00BC46B6">
            <w:pPr>
              <w:jc w:val="center"/>
              <w:rPr>
                <w:rFonts w:ascii="Calibri" w:hAnsi="Calibri" w:cs="Calibri"/>
                <w:sz w:val="20"/>
                <w:szCs w:val="20"/>
              </w:rPr>
            </w:pPr>
            <w:r w:rsidRPr="00C26638">
              <w:rPr>
                <w:rFonts w:ascii="Calibri" w:hAnsi="Calibri" w:cs="Calibri"/>
                <w:sz w:val="20"/>
                <w:szCs w:val="20"/>
              </w:rPr>
              <w:t>A</w:t>
            </w:r>
          </w:p>
        </w:tc>
        <w:tc>
          <w:tcPr>
            <w:tcW w:w="823" w:type="dxa"/>
          </w:tcPr>
          <w:p w14:paraId="2332F4CD" w14:textId="3DF6FC1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2EAFE48" w14:textId="47320620"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tcPr>
          <w:p w14:paraId="78E81B28" w14:textId="6521D88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7B66C809"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311500E0"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DCF51B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657F9A9F"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6B5BB33B"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378FEE24" w14:textId="19FF90E0" w:rsidR="00BC46B6" w:rsidRPr="00C26638" w:rsidRDefault="00BC46B6" w:rsidP="00BC46B6">
            <w:pPr>
              <w:jc w:val="center"/>
              <w:rPr>
                <w:rFonts w:ascii="Calibri" w:hAnsi="Calibri" w:cs="Calibri"/>
                <w:sz w:val="20"/>
                <w:szCs w:val="20"/>
              </w:rPr>
            </w:pPr>
            <w:r>
              <w:rPr>
                <w:rFonts w:ascii="Calibri" w:hAnsi="Calibri" w:cs="Calibri"/>
                <w:sz w:val="20"/>
                <w:szCs w:val="20"/>
              </w:rPr>
              <w:t>6</w:t>
            </w:r>
          </w:p>
        </w:tc>
      </w:tr>
      <w:tr w:rsidR="00004DE7" w:rsidRPr="005164E4" w14:paraId="43C77BC0" w14:textId="77777777" w:rsidTr="00004DE7">
        <w:trPr>
          <w:gridAfter w:val="1"/>
          <w:wAfter w:w="20" w:type="dxa"/>
          <w:trHeight w:val="277"/>
          <w:jc w:val="center"/>
        </w:trPr>
        <w:tc>
          <w:tcPr>
            <w:tcW w:w="3940" w:type="dxa"/>
            <w:gridSpan w:val="2"/>
          </w:tcPr>
          <w:p w14:paraId="1C34FC1B" w14:textId="622008F1" w:rsidR="00BC46B6" w:rsidRPr="005164E4" w:rsidRDefault="00BC46B6" w:rsidP="00BC46B6">
            <w:pPr>
              <w:rPr>
                <w:sz w:val="20"/>
                <w:szCs w:val="20"/>
              </w:rPr>
            </w:pPr>
            <w:r w:rsidRPr="005164E4">
              <w:rPr>
                <w:sz w:val="20"/>
                <w:szCs w:val="20"/>
              </w:rPr>
              <w:t xml:space="preserve">Budgie News Editor, </w:t>
            </w:r>
            <w:r>
              <w:rPr>
                <w:sz w:val="20"/>
                <w:szCs w:val="20"/>
              </w:rPr>
              <w:t>James Smith</w:t>
            </w:r>
          </w:p>
        </w:tc>
        <w:tc>
          <w:tcPr>
            <w:tcW w:w="823" w:type="dxa"/>
            <w:gridSpan w:val="2"/>
            <w:shd w:val="clear" w:color="auto" w:fill="auto"/>
          </w:tcPr>
          <w:p w14:paraId="37B84810" w14:textId="6A4A493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33B166C1" w14:textId="7C159BB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37BFC4E4" w14:textId="035FDF8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52F1434E" w14:textId="534CFE0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CAFF76F" w14:textId="6D99D32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3943ABD9" w14:textId="72AF6C3B"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603D69EE" w14:textId="4ED7FD15" w:rsidR="00BC46B6" w:rsidRPr="00C26638" w:rsidRDefault="00BC46B6" w:rsidP="00BC46B6">
            <w:pPr>
              <w:jc w:val="center"/>
              <w:rPr>
                <w:rFonts w:ascii="Calibri" w:hAnsi="Calibri" w:cs="Calibri"/>
                <w:sz w:val="20"/>
                <w:szCs w:val="20"/>
              </w:rPr>
            </w:pPr>
            <w:r>
              <w:rPr>
                <w:rFonts w:ascii="Calibri" w:hAnsi="Calibri" w:cs="Calibri"/>
                <w:sz w:val="20"/>
                <w:szCs w:val="20"/>
              </w:rPr>
              <w:t>Resign</w:t>
            </w:r>
          </w:p>
        </w:tc>
        <w:tc>
          <w:tcPr>
            <w:tcW w:w="823" w:type="dxa"/>
          </w:tcPr>
          <w:p w14:paraId="55B4069C" w14:textId="006C9283" w:rsidR="00BC46B6" w:rsidRPr="00C26638" w:rsidRDefault="00BC46B6" w:rsidP="00BC46B6">
            <w:pPr>
              <w:jc w:val="center"/>
              <w:rPr>
                <w:rFonts w:ascii="Calibri" w:hAnsi="Calibri" w:cs="Calibri"/>
                <w:sz w:val="20"/>
                <w:szCs w:val="20"/>
              </w:rPr>
            </w:pPr>
          </w:p>
        </w:tc>
        <w:tc>
          <w:tcPr>
            <w:tcW w:w="823" w:type="dxa"/>
            <w:shd w:val="clear" w:color="auto" w:fill="auto"/>
          </w:tcPr>
          <w:p w14:paraId="766E6BBB"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527D5B4"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643E1C1A"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3DC8F6C0"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61AEED67"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54B1CB0C" w14:textId="70D38D81" w:rsidR="00BC46B6" w:rsidRPr="00C26638" w:rsidRDefault="00BC46B6" w:rsidP="00BC46B6">
            <w:pPr>
              <w:jc w:val="center"/>
              <w:rPr>
                <w:rFonts w:ascii="Calibri" w:hAnsi="Calibri" w:cs="Calibri"/>
                <w:sz w:val="20"/>
                <w:szCs w:val="20"/>
              </w:rPr>
            </w:pPr>
            <w:r>
              <w:rPr>
                <w:rFonts w:ascii="Calibri" w:hAnsi="Calibri" w:cs="Calibri"/>
                <w:sz w:val="20"/>
                <w:szCs w:val="20"/>
              </w:rPr>
              <w:t>6</w:t>
            </w:r>
          </w:p>
        </w:tc>
      </w:tr>
      <w:tr w:rsidR="00004DE7" w:rsidRPr="005164E4" w14:paraId="10D46612" w14:textId="77777777" w:rsidTr="00004DE7">
        <w:trPr>
          <w:gridAfter w:val="1"/>
          <w:wAfter w:w="20" w:type="dxa"/>
          <w:trHeight w:val="277"/>
          <w:jc w:val="center"/>
        </w:trPr>
        <w:tc>
          <w:tcPr>
            <w:tcW w:w="3940" w:type="dxa"/>
            <w:gridSpan w:val="2"/>
          </w:tcPr>
          <w:p w14:paraId="56E36045" w14:textId="37FE5230" w:rsidR="00BC46B6" w:rsidRPr="005164E4" w:rsidRDefault="00BC46B6" w:rsidP="00BC46B6">
            <w:pPr>
              <w:rPr>
                <w:sz w:val="20"/>
                <w:szCs w:val="20"/>
              </w:rPr>
            </w:pPr>
            <w:r w:rsidRPr="005164E4">
              <w:rPr>
                <w:sz w:val="20"/>
                <w:szCs w:val="20"/>
              </w:rPr>
              <w:t>New Member Coordinator, Amanda Fonti</w:t>
            </w:r>
          </w:p>
        </w:tc>
        <w:tc>
          <w:tcPr>
            <w:tcW w:w="823" w:type="dxa"/>
            <w:gridSpan w:val="2"/>
            <w:shd w:val="clear" w:color="auto" w:fill="auto"/>
          </w:tcPr>
          <w:p w14:paraId="6BF12A01" w14:textId="4E40443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DE55AA2" w14:textId="5FFDF63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2D2AC7B" w14:textId="6F8206DA"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672FA3ED" w14:textId="4704768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29B0B29D" w14:textId="756249F0"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3397A7F4" w14:textId="6E4460AA"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0F7E0881" w14:textId="503D5E1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7AC0F0A5" w14:textId="5D4F1D13"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56DCF24F"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7548B104"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0BBCB0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3F67DC9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E85CCDF"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37033350" w14:textId="155C3C57" w:rsidR="00BC46B6" w:rsidRPr="00C26638" w:rsidRDefault="00BC46B6" w:rsidP="00BC46B6">
            <w:pPr>
              <w:jc w:val="center"/>
              <w:rPr>
                <w:rFonts w:ascii="Calibri" w:hAnsi="Calibri" w:cs="Calibri"/>
                <w:sz w:val="20"/>
                <w:szCs w:val="20"/>
              </w:rPr>
            </w:pPr>
            <w:r>
              <w:rPr>
                <w:rFonts w:ascii="Calibri" w:hAnsi="Calibri" w:cs="Calibri"/>
                <w:sz w:val="20"/>
                <w:szCs w:val="20"/>
              </w:rPr>
              <w:t>7</w:t>
            </w:r>
          </w:p>
        </w:tc>
      </w:tr>
      <w:tr w:rsidR="00004DE7" w:rsidRPr="005164E4" w14:paraId="0B74FAFD" w14:textId="77777777" w:rsidTr="00004DE7">
        <w:trPr>
          <w:gridAfter w:val="1"/>
          <w:wAfter w:w="20" w:type="dxa"/>
          <w:trHeight w:val="277"/>
          <w:jc w:val="center"/>
        </w:trPr>
        <w:tc>
          <w:tcPr>
            <w:tcW w:w="3940" w:type="dxa"/>
            <w:gridSpan w:val="2"/>
          </w:tcPr>
          <w:p w14:paraId="3F5C8A7E" w14:textId="6AA6F456" w:rsidR="00BC46B6" w:rsidRPr="005164E4" w:rsidRDefault="00BC46B6" w:rsidP="00BC46B6">
            <w:pPr>
              <w:rPr>
                <w:sz w:val="20"/>
                <w:szCs w:val="20"/>
              </w:rPr>
            </w:pPr>
            <w:r w:rsidRPr="005164E4">
              <w:rPr>
                <w:sz w:val="20"/>
                <w:szCs w:val="20"/>
              </w:rPr>
              <w:t>Councillor, Richard Hiscock</w:t>
            </w:r>
          </w:p>
        </w:tc>
        <w:tc>
          <w:tcPr>
            <w:tcW w:w="823" w:type="dxa"/>
            <w:gridSpan w:val="2"/>
            <w:shd w:val="clear" w:color="auto" w:fill="auto"/>
          </w:tcPr>
          <w:p w14:paraId="5C39E853" w14:textId="55431FAA"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3492AF37" w14:textId="4A820B8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7A589C81" w14:textId="2373A05F"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shd w:val="clear" w:color="auto" w:fill="auto"/>
          </w:tcPr>
          <w:p w14:paraId="347904AA" w14:textId="06B46AB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21B4B4B8" w14:textId="6C6F999F"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646DD2DE" w14:textId="1CC6657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420C750B" w14:textId="02308C76"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tcPr>
          <w:p w14:paraId="2C85AAD8" w14:textId="1B893DBF"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EF7FC8F"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AA0B67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7285D09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2A13D3B"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4EB6AF6A"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7571025F" w14:textId="11123FD9" w:rsidR="00BC46B6" w:rsidRPr="00C26638" w:rsidRDefault="00BC46B6" w:rsidP="00BC46B6">
            <w:pPr>
              <w:jc w:val="center"/>
              <w:rPr>
                <w:rFonts w:ascii="Calibri" w:hAnsi="Calibri" w:cs="Calibri"/>
                <w:sz w:val="20"/>
                <w:szCs w:val="20"/>
              </w:rPr>
            </w:pPr>
            <w:r>
              <w:rPr>
                <w:rFonts w:ascii="Calibri" w:hAnsi="Calibri" w:cs="Calibri"/>
                <w:sz w:val="20"/>
                <w:szCs w:val="20"/>
              </w:rPr>
              <w:t>5</w:t>
            </w:r>
          </w:p>
        </w:tc>
      </w:tr>
      <w:tr w:rsidR="00004DE7" w:rsidRPr="005164E4" w14:paraId="0855BB03" w14:textId="77777777" w:rsidTr="00004DE7">
        <w:trPr>
          <w:gridAfter w:val="1"/>
          <w:wAfter w:w="20" w:type="dxa"/>
          <w:trHeight w:val="277"/>
          <w:jc w:val="center"/>
        </w:trPr>
        <w:tc>
          <w:tcPr>
            <w:tcW w:w="3940" w:type="dxa"/>
            <w:gridSpan w:val="2"/>
          </w:tcPr>
          <w:p w14:paraId="21CD74C8" w14:textId="13DFDE07" w:rsidR="00BC46B6" w:rsidRPr="005164E4" w:rsidRDefault="00BC46B6" w:rsidP="00BC46B6">
            <w:pPr>
              <w:rPr>
                <w:sz w:val="20"/>
                <w:szCs w:val="20"/>
              </w:rPr>
            </w:pPr>
            <w:r w:rsidRPr="005164E4">
              <w:rPr>
                <w:sz w:val="20"/>
                <w:szCs w:val="20"/>
              </w:rPr>
              <w:t>Councillor, Alistair Bennallack</w:t>
            </w:r>
          </w:p>
        </w:tc>
        <w:tc>
          <w:tcPr>
            <w:tcW w:w="823" w:type="dxa"/>
            <w:gridSpan w:val="2"/>
            <w:shd w:val="clear" w:color="auto" w:fill="auto"/>
          </w:tcPr>
          <w:p w14:paraId="6205F153" w14:textId="7CD5E3E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907E0BC" w14:textId="37887AE1"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5E454F22" w14:textId="466E9AB5"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23F9A617" w14:textId="3F78F6C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3B6598EC" w14:textId="1D3EB51C" w:rsidR="00BC46B6" w:rsidRPr="00C26638" w:rsidRDefault="00BC46B6" w:rsidP="00BC46B6">
            <w:pPr>
              <w:jc w:val="center"/>
              <w:rPr>
                <w:rFonts w:ascii="Calibri" w:hAnsi="Calibri" w:cs="Calibri"/>
                <w:sz w:val="20"/>
                <w:szCs w:val="20"/>
              </w:rPr>
            </w:pPr>
            <w:r w:rsidRPr="00C26638">
              <w:rPr>
                <w:rFonts w:ascii="Calibri" w:hAnsi="Calibri" w:cs="Calibri"/>
                <w:sz w:val="20"/>
                <w:szCs w:val="20"/>
              </w:rPr>
              <w:t>A</w:t>
            </w:r>
          </w:p>
        </w:tc>
        <w:tc>
          <w:tcPr>
            <w:tcW w:w="823" w:type="dxa"/>
          </w:tcPr>
          <w:p w14:paraId="7518D5B6" w14:textId="426E3A16"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125C870C" w14:textId="19B7252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43A86409" w14:textId="2219F841"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2E127FFE"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6C4FB22"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DE3023F"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28D9FBE3"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4DA0F481" w14:textId="77777777" w:rsidR="00BC46B6" w:rsidRPr="00C26638" w:rsidRDefault="00BC46B6" w:rsidP="00BC46B6">
            <w:pPr>
              <w:jc w:val="center"/>
              <w:rPr>
                <w:rFonts w:ascii="Calibri" w:hAnsi="Calibri" w:cs="Calibri"/>
                <w:sz w:val="20"/>
                <w:szCs w:val="20"/>
              </w:rPr>
            </w:pPr>
          </w:p>
        </w:tc>
        <w:tc>
          <w:tcPr>
            <w:tcW w:w="1218" w:type="dxa"/>
            <w:shd w:val="clear" w:color="auto" w:fill="auto"/>
          </w:tcPr>
          <w:p w14:paraId="0E41AB4F" w14:textId="45B4B845" w:rsidR="00BC46B6" w:rsidRPr="00C26638" w:rsidRDefault="00BC46B6" w:rsidP="00BC46B6">
            <w:pPr>
              <w:jc w:val="center"/>
              <w:rPr>
                <w:rFonts w:ascii="Calibri" w:hAnsi="Calibri" w:cs="Calibri"/>
                <w:sz w:val="20"/>
                <w:szCs w:val="20"/>
              </w:rPr>
            </w:pPr>
            <w:r>
              <w:rPr>
                <w:rFonts w:ascii="Calibri" w:hAnsi="Calibri" w:cs="Calibri"/>
                <w:sz w:val="20"/>
                <w:szCs w:val="20"/>
              </w:rPr>
              <w:t>7</w:t>
            </w:r>
          </w:p>
        </w:tc>
      </w:tr>
      <w:tr w:rsidR="00004DE7" w:rsidRPr="005164E4" w14:paraId="4F93A163" w14:textId="77777777" w:rsidTr="00004DE7">
        <w:trPr>
          <w:gridAfter w:val="1"/>
          <w:wAfter w:w="20" w:type="dxa"/>
          <w:trHeight w:val="277"/>
          <w:jc w:val="center"/>
        </w:trPr>
        <w:tc>
          <w:tcPr>
            <w:tcW w:w="3940" w:type="dxa"/>
            <w:gridSpan w:val="2"/>
            <w:tcBorders>
              <w:bottom w:val="single" w:sz="4" w:space="0" w:color="auto"/>
            </w:tcBorders>
          </w:tcPr>
          <w:p w14:paraId="5BF4163D" w14:textId="5549FD7E" w:rsidR="00BC46B6" w:rsidRPr="005164E4" w:rsidRDefault="00BC46B6" w:rsidP="00BC46B6">
            <w:pPr>
              <w:rPr>
                <w:sz w:val="20"/>
                <w:szCs w:val="20"/>
              </w:rPr>
            </w:pPr>
            <w:r w:rsidRPr="005164E4">
              <w:rPr>
                <w:sz w:val="20"/>
                <w:szCs w:val="20"/>
              </w:rPr>
              <w:t xml:space="preserve">Councillor, </w:t>
            </w:r>
            <w:r>
              <w:rPr>
                <w:sz w:val="20"/>
                <w:szCs w:val="20"/>
              </w:rPr>
              <w:t>Rod Skivington</w:t>
            </w:r>
          </w:p>
        </w:tc>
        <w:tc>
          <w:tcPr>
            <w:tcW w:w="823" w:type="dxa"/>
            <w:gridSpan w:val="2"/>
            <w:shd w:val="clear" w:color="auto" w:fill="auto"/>
          </w:tcPr>
          <w:p w14:paraId="3E060C2F" w14:textId="05734B0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090E41BE" w14:textId="57D82D4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02FCC143" w14:textId="39350C23"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358ED366" w14:textId="27BBE949"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shd w:val="clear" w:color="auto" w:fill="auto"/>
          </w:tcPr>
          <w:p w14:paraId="4350C267" w14:textId="3F2A4F84"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Pr>
          <w:p w14:paraId="20247179" w14:textId="1473B60A"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694FA483" w14:textId="361B65A4"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Pr>
          <w:p w14:paraId="0C3ECBCD" w14:textId="54170D68"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shd w:val="clear" w:color="auto" w:fill="auto"/>
          </w:tcPr>
          <w:p w14:paraId="601D3DE7"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5CDCBD3A"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1B545302"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D012DA6" w14:textId="77777777" w:rsidR="00BC46B6" w:rsidRPr="00C26638" w:rsidRDefault="00BC46B6" w:rsidP="00BC46B6">
            <w:pPr>
              <w:jc w:val="center"/>
              <w:rPr>
                <w:rFonts w:ascii="Calibri" w:hAnsi="Calibri" w:cs="Calibri"/>
                <w:sz w:val="20"/>
                <w:szCs w:val="20"/>
              </w:rPr>
            </w:pPr>
          </w:p>
        </w:tc>
        <w:tc>
          <w:tcPr>
            <w:tcW w:w="823" w:type="dxa"/>
            <w:shd w:val="clear" w:color="auto" w:fill="auto"/>
          </w:tcPr>
          <w:p w14:paraId="0140FC72" w14:textId="77777777" w:rsidR="00BC46B6" w:rsidRPr="00C26638" w:rsidRDefault="00BC46B6" w:rsidP="00BC46B6">
            <w:pPr>
              <w:jc w:val="center"/>
              <w:rPr>
                <w:rFonts w:ascii="Calibri" w:hAnsi="Calibri" w:cs="Calibri"/>
                <w:sz w:val="20"/>
                <w:szCs w:val="20"/>
              </w:rPr>
            </w:pPr>
          </w:p>
        </w:tc>
        <w:tc>
          <w:tcPr>
            <w:tcW w:w="1218" w:type="dxa"/>
            <w:tcBorders>
              <w:bottom w:val="single" w:sz="4" w:space="0" w:color="auto"/>
            </w:tcBorders>
            <w:shd w:val="clear" w:color="auto" w:fill="auto"/>
          </w:tcPr>
          <w:p w14:paraId="5952910E" w14:textId="6DD588B4" w:rsidR="00BC46B6" w:rsidRPr="00C26638" w:rsidRDefault="00BC46B6" w:rsidP="00BC46B6">
            <w:pPr>
              <w:jc w:val="center"/>
              <w:rPr>
                <w:rFonts w:ascii="Calibri" w:hAnsi="Calibri" w:cs="Calibri"/>
                <w:sz w:val="20"/>
                <w:szCs w:val="20"/>
              </w:rPr>
            </w:pPr>
            <w:r>
              <w:rPr>
                <w:rFonts w:ascii="Calibri" w:hAnsi="Calibri" w:cs="Calibri"/>
                <w:sz w:val="20"/>
                <w:szCs w:val="20"/>
              </w:rPr>
              <w:t>7</w:t>
            </w:r>
          </w:p>
        </w:tc>
      </w:tr>
      <w:tr w:rsidR="00004DE7" w:rsidRPr="005164E4" w14:paraId="3FF1B79D" w14:textId="77777777" w:rsidTr="00004DE7">
        <w:trPr>
          <w:gridAfter w:val="1"/>
          <w:wAfter w:w="20" w:type="dxa"/>
          <w:trHeight w:val="277"/>
          <w:jc w:val="center"/>
        </w:trPr>
        <w:tc>
          <w:tcPr>
            <w:tcW w:w="3940" w:type="dxa"/>
            <w:gridSpan w:val="2"/>
            <w:tcBorders>
              <w:bottom w:val="single" w:sz="4" w:space="0" w:color="auto"/>
            </w:tcBorders>
          </w:tcPr>
          <w:p w14:paraId="6DA32648" w14:textId="3EB2385E" w:rsidR="00BC46B6" w:rsidRPr="005164E4" w:rsidRDefault="00BC46B6" w:rsidP="00BC46B6">
            <w:pPr>
              <w:rPr>
                <w:sz w:val="20"/>
                <w:szCs w:val="20"/>
              </w:rPr>
            </w:pPr>
            <w:r w:rsidRPr="005164E4">
              <w:rPr>
                <w:sz w:val="20"/>
                <w:szCs w:val="20"/>
              </w:rPr>
              <w:t xml:space="preserve">Councillor, </w:t>
            </w:r>
            <w:r>
              <w:rPr>
                <w:sz w:val="20"/>
                <w:szCs w:val="20"/>
              </w:rPr>
              <w:t>Col Flanagan</w:t>
            </w:r>
          </w:p>
        </w:tc>
        <w:tc>
          <w:tcPr>
            <w:tcW w:w="823" w:type="dxa"/>
            <w:gridSpan w:val="2"/>
            <w:tcBorders>
              <w:bottom w:val="single" w:sz="4" w:space="0" w:color="auto"/>
            </w:tcBorders>
            <w:shd w:val="clear" w:color="auto" w:fill="auto"/>
          </w:tcPr>
          <w:p w14:paraId="270097C3" w14:textId="0742F78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Borders>
              <w:bottom w:val="single" w:sz="4" w:space="0" w:color="auto"/>
            </w:tcBorders>
            <w:shd w:val="clear" w:color="auto" w:fill="auto"/>
          </w:tcPr>
          <w:p w14:paraId="5CCAD434" w14:textId="46B340FB"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tcBorders>
              <w:bottom w:val="single" w:sz="4" w:space="0" w:color="auto"/>
            </w:tcBorders>
            <w:shd w:val="clear" w:color="auto" w:fill="auto"/>
          </w:tcPr>
          <w:p w14:paraId="6C3BA9DA" w14:textId="1113297D"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Borders>
              <w:bottom w:val="single" w:sz="4" w:space="0" w:color="auto"/>
            </w:tcBorders>
            <w:shd w:val="clear" w:color="auto" w:fill="auto"/>
          </w:tcPr>
          <w:p w14:paraId="47EFFDAA" w14:textId="4304AB3C"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gridSpan w:val="2"/>
            <w:tcBorders>
              <w:bottom w:val="single" w:sz="4" w:space="0" w:color="auto"/>
            </w:tcBorders>
            <w:shd w:val="clear" w:color="auto" w:fill="auto"/>
          </w:tcPr>
          <w:p w14:paraId="5CE34B22" w14:textId="542A10EE" w:rsidR="00BC46B6" w:rsidRPr="00C26638" w:rsidRDefault="00BC46B6" w:rsidP="00BC46B6">
            <w:pPr>
              <w:jc w:val="center"/>
              <w:rPr>
                <w:rFonts w:ascii="Calibri" w:hAnsi="Calibri" w:cs="Calibri"/>
                <w:sz w:val="20"/>
                <w:szCs w:val="20"/>
              </w:rPr>
            </w:pPr>
            <w:r w:rsidRPr="00C26638">
              <w:rPr>
                <w:rFonts w:ascii="Calibri" w:hAnsi="Calibri" w:cs="Calibri"/>
                <w:sz w:val="20"/>
                <w:szCs w:val="20"/>
              </w:rPr>
              <w:t>Y</w:t>
            </w:r>
          </w:p>
        </w:tc>
        <w:tc>
          <w:tcPr>
            <w:tcW w:w="823" w:type="dxa"/>
            <w:tcBorders>
              <w:bottom w:val="single" w:sz="4" w:space="0" w:color="auto"/>
            </w:tcBorders>
          </w:tcPr>
          <w:p w14:paraId="00C3F6C7" w14:textId="45D2D55B" w:rsidR="00BC46B6" w:rsidRPr="00C26638" w:rsidRDefault="00BC46B6" w:rsidP="00BC46B6">
            <w:pPr>
              <w:jc w:val="center"/>
              <w:rPr>
                <w:rFonts w:ascii="Calibri" w:hAnsi="Calibri" w:cs="Calibri"/>
                <w:sz w:val="20"/>
                <w:szCs w:val="20"/>
              </w:rPr>
            </w:pPr>
            <w:r>
              <w:rPr>
                <w:rFonts w:ascii="Calibri" w:hAnsi="Calibri" w:cs="Calibri"/>
                <w:sz w:val="20"/>
                <w:szCs w:val="20"/>
              </w:rPr>
              <w:t>A</w:t>
            </w:r>
          </w:p>
        </w:tc>
        <w:tc>
          <w:tcPr>
            <w:tcW w:w="823" w:type="dxa"/>
            <w:tcBorders>
              <w:bottom w:val="single" w:sz="4" w:space="0" w:color="auto"/>
            </w:tcBorders>
            <w:shd w:val="clear" w:color="auto" w:fill="auto"/>
          </w:tcPr>
          <w:p w14:paraId="4234F8DC" w14:textId="444FD8A7"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Borders>
              <w:bottom w:val="single" w:sz="4" w:space="0" w:color="auto"/>
            </w:tcBorders>
          </w:tcPr>
          <w:p w14:paraId="16C6322B" w14:textId="46375B47" w:rsidR="00BC46B6" w:rsidRPr="00C26638" w:rsidRDefault="00BC46B6" w:rsidP="00BC46B6">
            <w:pPr>
              <w:jc w:val="center"/>
              <w:rPr>
                <w:rFonts w:ascii="Calibri" w:hAnsi="Calibri" w:cs="Calibri"/>
                <w:sz w:val="20"/>
                <w:szCs w:val="20"/>
              </w:rPr>
            </w:pPr>
            <w:r>
              <w:rPr>
                <w:rFonts w:ascii="Calibri" w:hAnsi="Calibri" w:cs="Calibri"/>
                <w:sz w:val="20"/>
                <w:szCs w:val="20"/>
              </w:rPr>
              <w:t>Resign</w:t>
            </w:r>
          </w:p>
        </w:tc>
        <w:tc>
          <w:tcPr>
            <w:tcW w:w="823" w:type="dxa"/>
            <w:tcBorders>
              <w:bottom w:val="single" w:sz="4" w:space="0" w:color="auto"/>
            </w:tcBorders>
            <w:shd w:val="clear" w:color="auto" w:fill="auto"/>
          </w:tcPr>
          <w:p w14:paraId="4C7F54CA"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4BE4B9ED"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20BD8C32"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22B81E80"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0C76E128" w14:textId="77777777" w:rsidR="00BC46B6" w:rsidRPr="00C26638" w:rsidRDefault="00BC46B6" w:rsidP="00BC46B6">
            <w:pPr>
              <w:jc w:val="center"/>
              <w:rPr>
                <w:rFonts w:ascii="Calibri" w:hAnsi="Calibri" w:cs="Calibri"/>
                <w:sz w:val="20"/>
                <w:szCs w:val="20"/>
              </w:rPr>
            </w:pPr>
          </w:p>
        </w:tc>
        <w:tc>
          <w:tcPr>
            <w:tcW w:w="1218" w:type="dxa"/>
            <w:tcBorders>
              <w:bottom w:val="single" w:sz="4" w:space="0" w:color="auto"/>
            </w:tcBorders>
            <w:shd w:val="clear" w:color="auto" w:fill="auto"/>
          </w:tcPr>
          <w:p w14:paraId="22AC1D6E" w14:textId="56CC52E6" w:rsidR="00BC46B6" w:rsidRPr="00C26638" w:rsidRDefault="00BC46B6" w:rsidP="00BC46B6">
            <w:pPr>
              <w:jc w:val="center"/>
              <w:rPr>
                <w:rFonts w:ascii="Calibri" w:hAnsi="Calibri" w:cs="Calibri"/>
                <w:sz w:val="20"/>
                <w:szCs w:val="20"/>
              </w:rPr>
            </w:pPr>
            <w:r>
              <w:rPr>
                <w:rFonts w:ascii="Calibri" w:hAnsi="Calibri" w:cs="Calibri"/>
                <w:sz w:val="20"/>
                <w:szCs w:val="20"/>
              </w:rPr>
              <w:t>6</w:t>
            </w:r>
          </w:p>
        </w:tc>
      </w:tr>
      <w:tr w:rsidR="00004DE7" w:rsidRPr="005164E4" w14:paraId="58299D94" w14:textId="77777777" w:rsidTr="00004DE7">
        <w:trPr>
          <w:gridAfter w:val="1"/>
          <w:wAfter w:w="20" w:type="dxa"/>
          <w:trHeight w:val="277"/>
          <w:jc w:val="center"/>
        </w:trPr>
        <w:tc>
          <w:tcPr>
            <w:tcW w:w="3940" w:type="dxa"/>
            <w:gridSpan w:val="2"/>
            <w:tcBorders>
              <w:bottom w:val="single" w:sz="4" w:space="0" w:color="auto"/>
            </w:tcBorders>
          </w:tcPr>
          <w:p w14:paraId="371DD3C8" w14:textId="2E9EFF7C" w:rsidR="00BC46B6" w:rsidRPr="005164E4" w:rsidRDefault="00BC46B6" w:rsidP="00BC46B6">
            <w:pPr>
              <w:rPr>
                <w:sz w:val="20"/>
                <w:szCs w:val="20"/>
              </w:rPr>
            </w:pPr>
            <w:r w:rsidRPr="005164E4">
              <w:rPr>
                <w:sz w:val="20"/>
                <w:szCs w:val="20"/>
              </w:rPr>
              <w:t xml:space="preserve">Councillor, </w:t>
            </w:r>
            <w:r>
              <w:rPr>
                <w:sz w:val="20"/>
                <w:szCs w:val="20"/>
              </w:rPr>
              <w:t>Heath Chasemore</w:t>
            </w:r>
          </w:p>
        </w:tc>
        <w:tc>
          <w:tcPr>
            <w:tcW w:w="823" w:type="dxa"/>
            <w:gridSpan w:val="2"/>
            <w:tcBorders>
              <w:bottom w:val="single" w:sz="4" w:space="0" w:color="auto"/>
            </w:tcBorders>
            <w:shd w:val="clear" w:color="auto" w:fill="auto"/>
          </w:tcPr>
          <w:p w14:paraId="0E528004" w14:textId="24BC08E6"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0E05E390" w14:textId="5CAE12A8" w:rsidR="00BC46B6" w:rsidRPr="00C26638" w:rsidRDefault="00BC46B6" w:rsidP="00BC46B6">
            <w:pPr>
              <w:jc w:val="center"/>
              <w:rPr>
                <w:rFonts w:ascii="Calibri" w:hAnsi="Calibri" w:cs="Calibri"/>
                <w:sz w:val="20"/>
                <w:szCs w:val="20"/>
              </w:rPr>
            </w:pPr>
          </w:p>
        </w:tc>
        <w:tc>
          <w:tcPr>
            <w:tcW w:w="823" w:type="dxa"/>
            <w:gridSpan w:val="2"/>
            <w:tcBorders>
              <w:bottom w:val="single" w:sz="4" w:space="0" w:color="auto"/>
            </w:tcBorders>
            <w:shd w:val="clear" w:color="auto" w:fill="auto"/>
          </w:tcPr>
          <w:p w14:paraId="12F7B114" w14:textId="1D0E8C3A"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435114B9" w14:textId="522654B3" w:rsidR="00BC46B6" w:rsidRPr="00C26638" w:rsidRDefault="00BC46B6" w:rsidP="00BC46B6">
            <w:pPr>
              <w:jc w:val="center"/>
              <w:rPr>
                <w:rFonts w:ascii="Calibri" w:hAnsi="Calibri" w:cs="Calibri"/>
                <w:sz w:val="20"/>
                <w:szCs w:val="20"/>
              </w:rPr>
            </w:pPr>
          </w:p>
        </w:tc>
        <w:tc>
          <w:tcPr>
            <w:tcW w:w="823" w:type="dxa"/>
            <w:gridSpan w:val="2"/>
            <w:tcBorders>
              <w:bottom w:val="single" w:sz="4" w:space="0" w:color="auto"/>
            </w:tcBorders>
            <w:shd w:val="clear" w:color="auto" w:fill="auto"/>
          </w:tcPr>
          <w:p w14:paraId="1894C97D" w14:textId="238C49BF" w:rsidR="00BC46B6" w:rsidRPr="00C26638" w:rsidRDefault="00BC46B6" w:rsidP="00BC46B6">
            <w:pPr>
              <w:jc w:val="center"/>
              <w:rPr>
                <w:rFonts w:ascii="Calibri" w:hAnsi="Calibri" w:cs="Calibri"/>
                <w:sz w:val="20"/>
                <w:szCs w:val="20"/>
              </w:rPr>
            </w:pPr>
          </w:p>
        </w:tc>
        <w:tc>
          <w:tcPr>
            <w:tcW w:w="823" w:type="dxa"/>
            <w:tcBorders>
              <w:bottom w:val="single" w:sz="4" w:space="0" w:color="auto"/>
            </w:tcBorders>
          </w:tcPr>
          <w:p w14:paraId="1A84265A" w14:textId="57F5DB62"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61C63162"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tcPr>
          <w:p w14:paraId="1F027071" w14:textId="0DEE24E2"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Borders>
              <w:bottom w:val="single" w:sz="4" w:space="0" w:color="auto"/>
            </w:tcBorders>
            <w:shd w:val="clear" w:color="auto" w:fill="auto"/>
          </w:tcPr>
          <w:p w14:paraId="3BA06316"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13061A23"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6C256DB4"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72EE8D0C"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44A5EC89" w14:textId="77777777" w:rsidR="00BC46B6" w:rsidRPr="00C26638" w:rsidRDefault="00BC46B6" w:rsidP="00BC46B6">
            <w:pPr>
              <w:jc w:val="center"/>
              <w:rPr>
                <w:rFonts w:ascii="Calibri" w:hAnsi="Calibri" w:cs="Calibri"/>
                <w:sz w:val="20"/>
                <w:szCs w:val="20"/>
              </w:rPr>
            </w:pPr>
          </w:p>
        </w:tc>
        <w:tc>
          <w:tcPr>
            <w:tcW w:w="1218" w:type="dxa"/>
            <w:tcBorders>
              <w:bottom w:val="single" w:sz="4" w:space="0" w:color="auto"/>
            </w:tcBorders>
            <w:shd w:val="clear" w:color="auto" w:fill="auto"/>
          </w:tcPr>
          <w:p w14:paraId="64DEF353" w14:textId="00C8D473" w:rsidR="00BC46B6" w:rsidRPr="00C26638" w:rsidRDefault="00BC46B6" w:rsidP="00BC46B6">
            <w:pPr>
              <w:jc w:val="center"/>
              <w:rPr>
                <w:rFonts w:ascii="Calibri" w:hAnsi="Calibri" w:cs="Calibri"/>
                <w:sz w:val="20"/>
                <w:szCs w:val="20"/>
              </w:rPr>
            </w:pPr>
            <w:r>
              <w:rPr>
                <w:rFonts w:ascii="Calibri" w:hAnsi="Calibri" w:cs="Calibri"/>
                <w:sz w:val="20"/>
                <w:szCs w:val="20"/>
              </w:rPr>
              <w:t>1</w:t>
            </w:r>
          </w:p>
        </w:tc>
      </w:tr>
      <w:tr w:rsidR="00004DE7" w:rsidRPr="005164E4" w14:paraId="07DD6DFA" w14:textId="77777777" w:rsidTr="00004DE7">
        <w:trPr>
          <w:gridAfter w:val="1"/>
          <w:wAfter w:w="20" w:type="dxa"/>
          <w:trHeight w:val="269"/>
          <w:jc w:val="center"/>
        </w:trPr>
        <w:tc>
          <w:tcPr>
            <w:tcW w:w="3940" w:type="dxa"/>
            <w:gridSpan w:val="2"/>
            <w:tcBorders>
              <w:bottom w:val="single" w:sz="4" w:space="0" w:color="auto"/>
            </w:tcBorders>
          </w:tcPr>
          <w:p w14:paraId="4C90472F" w14:textId="338AFF78" w:rsidR="00BC46B6" w:rsidRPr="005164E4" w:rsidRDefault="00BC46B6" w:rsidP="00BC46B6">
            <w:pPr>
              <w:rPr>
                <w:sz w:val="20"/>
                <w:szCs w:val="20"/>
              </w:rPr>
            </w:pPr>
            <w:r>
              <w:rPr>
                <w:sz w:val="20"/>
                <w:szCs w:val="20"/>
              </w:rPr>
              <w:t>Councillor, Derrin Ray</w:t>
            </w:r>
          </w:p>
        </w:tc>
        <w:tc>
          <w:tcPr>
            <w:tcW w:w="823" w:type="dxa"/>
            <w:gridSpan w:val="2"/>
            <w:tcBorders>
              <w:bottom w:val="single" w:sz="4" w:space="0" w:color="auto"/>
            </w:tcBorders>
            <w:shd w:val="clear" w:color="auto" w:fill="auto"/>
          </w:tcPr>
          <w:p w14:paraId="5607BCCD"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01E2DF71" w14:textId="77777777" w:rsidR="00BC46B6" w:rsidRPr="00C26638" w:rsidRDefault="00BC46B6" w:rsidP="00BC46B6">
            <w:pPr>
              <w:jc w:val="center"/>
              <w:rPr>
                <w:rFonts w:ascii="Calibri" w:hAnsi="Calibri" w:cs="Calibri"/>
                <w:sz w:val="20"/>
                <w:szCs w:val="20"/>
              </w:rPr>
            </w:pPr>
          </w:p>
        </w:tc>
        <w:tc>
          <w:tcPr>
            <w:tcW w:w="823" w:type="dxa"/>
            <w:gridSpan w:val="2"/>
            <w:tcBorders>
              <w:bottom w:val="single" w:sz="4" w:space="0" w:color="auto"/>
            </w:tcBorders>
            <w:shd w:val="clear" w:color="auto" w:fill="auto"/>
          </w:tcPr>
          <w:p w14:paraId="77A292CB"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32E65E0D" w14:textId="77777777" w:rsidR="00BC46B6" w:rsidRPr="00C26638" w:rsidRDefault="00BC46B6" w:rsidP="00BC46B6">
            <w:pPr>
              <w:jc w:val="center"/>
              <w:rPr>
                <w:rFonts w:ascii="Calibri" w:hAnsi="Calibri" w:cs="Calibri"/>
                <w:sz w:val="20"/>
                <w:szCs w:val="20"/>
              </w:rPr>
            </w:pPr>
          </w:p>
        </w:tc>
        <w:tc>
          <w:tcPr>
            <w:tcW w:w="823" w:type="dxa"/>
            <w:gridSpan w:val="2"/>
            <w:tcBorders>
              <w:bottom w:val="single" w:sz="4" w:space="0" w:color="auto"/>
            </w:tcBorders>
            <w:shd w:val="clear" w:color="auto" w:fill="auto"/>
          </w:tcPr>
          <w:p w14:paraId="4AB2DD48"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tcPr>
          <w:p w14:paraId="16C53EC6"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2568C27C"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tcPr>
          <w:p w14:paraId="4ADFF4B6" w14:textId="76776134" w:rsidR="00BC46B6" w:rsidRPr="00C26638" w:rsidRDefault="00BC46B6" w:rsidP="00BC46B6">
            <w:pPr>
              <w:jc w:val="center"/>
              <w:rPr>
                <w:rFonts w:ascii="Calibri" w:hAnsi="Calibri" w:cs="Calibri"/>
                <w:sz w:val="20"/>
                <w:szCs w:val="20"/>
              </w:rPr>
            </w:pPr>
            <w:r>
              <w:rPr>
                <w:rFonts w:ascii="Calibri" w:hAnsi="Calibri" w:cs="Calibri"/>
                <w:sz w:val="20"/>
                <w:szCs w:val="20"/>
              </w:rPr>
              <w:t>Y</w:t>
            </w:r>
          </w:p>
        </w:tc>
        <w:tc>
          <w:tcPr>
            <w:tcW w:w="823" w:type="dxa"/>
            <w:tcBorders>
              <w:bottom w:val="single" w:sz="4" w:space="0" w:color="auto"/>
            </w:tcBorders>
            <w:shd w:val="clear" w:color="auto" w:fill="auto"/>
          </w:tcPr>
          <w:p w14:paraId="0CBBD6FE"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1D337ED4"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5B955977"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0B960AE4"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162C8C72" w14:textId="77777777" w:rsidR="00BC46B6" w:rsidRPr="00C26638" w:rsidRDefault="00BC46B6" w:rsidP="00BC46B6">
            <w:pPr>
              <w:jc w:val="center"/>
              <w:rPr>
                <w:rFonts w:ascii="Calibri" w:hAnsi="Calibri" w:cs="Calibri"/>
                <w:sz w:val="20"/>
                <w:szCs w:val="20"/>
              </w:rPr>
            </w:pPr>
          </w:p>
        </w:tc>
        <w:tc>
          <w:tcPr>
            <w:tcW w:w="1218" w:type="dxa"/>
            <w:tcBorders>
              <w:bottom w:val="single" w:sz="4" w:space="0" w:color="auto"/>
            </w:tcBorders>
            <w:shd w:val="clear" w:color="auto" w:fill="auto"/>
          </w:tcPr>
          <w:p w14:paraId="223FE268" w14:textId="5CD8FF96" w:rsidR="00BC46B6" w:rsidRPr="00C26638" w:rsidRDefault="00BC46B6" w:rsidP="00BC46B6">
            <w:pPr>
              <w:ind w:right="97"/>
              <w:jc w:val="center"/>
              <w:rPr>
                <w:rFonts w:ascii="Calibri" w:hAnsi="Calibri" w:cs="Calibri"/>
                <w:sz w:val="20"/>
                <w:szCs w:val="20"/>
              </w:rPr>
            </w:pPr>
            <w:r>
              <w:rPr>
                <w:rFonts w:ascii="Calibri" w:hAnsi="Calibri" w:cs="Calibri"/>
                <w:sz w:val="20"/>
                <w:szCs w:val="20"/>
              </w:rPr>
              <w:t xml:space="preserve">  1</w:t>
            </w:r>
          </w:p>
        </w:tc>
      </w:tr>
      <w:tr w:rsidR="00004DE7" w:rsidRPr="005164E4" w14:paraId="514682AF" w14:textId="77777777" w:rsidTr="00004DE7">
        <w:trPr>
          <w:gridAfter w:val="1"/>
          <w:wAfter w:w="20" w:type="dxa"/>
          <w:trHeight w:val="277"/>
          <w:jc w:val="center"/>
        </w:trPr>
        <w:tc>
          <w:tcPr>
            <w:tcW w:w="3940" w:type="dxa"/>
            <w:gridSpan w:val="2"/>
            <w:tcBorders>
              <w:bottom w:val="single" w:sz="4" w:space="0" w:color="auto"/>
            </w:tcBorders>
          </w:tcPr>
          <w:p w14:paraId="4F8F1C38" w14:textId="14E71D11" w:rsidR="00BC46B6" w:rsidRPr="005164E4" w:rsidRDefault="00BC46B6" w:rsidP="00BC46B6">
            <w:pPr>
              <w:rPr>
                <w:sz w:val="20"/>
                <w:szCs w:val="20"/>
              </w:rPr>
            </w:pPr>
            <w:r w:rsidRPr="005164E4">
              <w:rPr>
                <w:sz w:val="20"/>
                <w:szCs w:val="20"/>
              </w:rPr>
              <w:t xml:space="preserve">Attendance Total </w:t>
            </w:r>
          </w:p>
        </w:tc>
        <w:tc>
          <w:tcPr>
            <w:tcW w:w="823" w:type="dxa"/>
            <w:gridSpan w:val="2"/>
            <w:tcBorders>
              <w:bottom w:val="single" w:sz="4" w:space="0" w:color="auto"/>
            </w:tcBorders>
            <w:shd w:val="clear" w:color="auto" w:fill="auto"/>
          </w:tcPr>
          <w:p w14:paraId="403A67EF" w14:textId="601C3E03" w:rsidR="00BC46B6" w:rsidRPr="00C26638" w:rsidRDefault="00BC46B6" w:rsidP="00BC46B6">
            <w:pPr>
              <w:jc w:val="center"/>
              <w:rPr>
                <w:rFonts w:ascii="Calibri" w:hAnsi="Calibri" w:cs="Calibri"/>
                <w:sz w:val="20"/>
                <w:szCs w:val="20"/>
              </w:rPr>
            </w:pPr>
            <w:r>
              <w:rPr>
                <w:rFonts w:ascii="Calibri" w:hAnsi="Calibri" w:cs="Calibri"/>
                <w:sz w:val="20"/>
                <w:szCs w:val="20"/>
              </w:rPr>
              <w:t>10</w:t>
            </w:r>
          </w:p>
        </w:tc>
        <w:tc>
          <w:tcPr>
            <w:tcW w:w="823" w:type="dxa"/>
            <w:tcBorders>
              <w:bottom w:val="single" w:sz="4" w:space="0" w:color="auto"/>
            </w:tcBorders>
            <w:shd w:val="clear" w:color="auto" w:fill="auto"/>
          </w:tcPr>
          <w:p w14:paraId="1BB222A1" w14:textId="7A904DF9" w:rsidR="00BC46B6" w:rsidRPr="00C26638" w:rsidRDefault="00BC46B6" w:rsidP="00BC46B6">
            <w:pPr>
              <w:jc w:val="center"/>
              <w:rPr>
                <w:rFonts w:ascii="Calibri" w:hAnsi="Calibri" w:cs="Calibri"/>
                <w:sz w:val="20"/>
                <w:szCs w:val="20"/>
              </w:rPr>
            </w:pPr>
            <w:r>
              <w:rPr>
                <w:rFonts w:ascii="Calibri" w:hAnsi="Calibri" w:cs="Calibri"/>
                <w:sz w:val="20"/>
                <w:szCs w:val="20"/>
              </w:rPr>
              <w:t>13</w:t>
            </w:r>
          </w:p>
        </w:tc>
        <w:tc>
          <w:tcPr>
            <w:tcW w:w="823" w:type="dxa"/>
            <w:gridSpan w:val="2"/>
            <w:tcBorders>
              <w:bottom w:val="single" w:sz="4" w:space="0" w:color="auto"/>
            </w:tcBorders>
            <w:shd w:val="clear" w:color="auto" w:fill="auto"/>
          </w:tcPr>
          <w:p w14:paraId="1BE7360F" w14:textId="2A225959" w:rsidR="00BC46B6" w:rsidRPr="00C26638" w:rsidRDefault="00BC46B6" w:rsidP="00BC46B6">
            <w:pPr>
              <w:jc w:val="center"/>
              <w:rPr>
                <w:rFonts w:ascii="Calibri" w:hAnsi="Calibri" w:cs="Calibri"/>
                <w:sz w:val="20"/>
                <w:szCs w:val="20"/>
              </w:rPr>
            </w:pPr>
            <w:r>
              <w:rPr>
                <w:rFonts w:ascii="Calibri" w:hAnsi="Calibri" w:cs="Calibri"/>
                <w:sz w:val="20"/>
                <w:szCs w:val="20"/>
              </w:rPr>
              <w:t>9</w:t>
            </w:r>
          </w:p>
        </w:tc>
        <w:tc>
          <w:tcPr>
            <w:tcW w:w="823" w:type="dxa"/>
            <w:tcBorders>
              <w:bottom w:val="single" w:sz="4" w:space="0" w:color="auto"/>
            </w:tcBorders>
            <w:shd w:val="clear" w:color="auto" w:fill="auto"/>
          </w:tcPr>
          <w:p w14:paraId="1011A070" w14:textId="2DEDDFF6" w:rsidR="00BC46B6" w:rsidRPr="00C26638" w:rsidRDefault="00BC46B6" w:rsidP="00BC46B6">
            <w:pPr>
              <w:jc w:val="center"/>
              <w:rPr>
                <w:rFonts w:ascii="Calibri" w:hAnsi="Calibri" w:cs="Calibri"/>
                <w:sz w:val="20"/>
                <w:szCs w:val="20"/>
              </w:rPr>
            </w:pPr>
            <w:r>
              <w:rPr>
                <w:rFonts w:ascii="Calibri" w:hAnsi="Calibri" w:cs="Calibri"/>
                <w:sz w:val="20"/>
                <w:szCs w:val="20"/>
              </w:rPr>
              <w:t>12</w:t>
            </w:r>
          </w:p>
        </w:tc>
        <w:tc>
          <w:tcPr>
            <w:tcW w:w="823" w:type="dxa"/>
            <w:gridSpan w:val="2"/>
            <w:tcBorders>
              <w:bottom w:val="single" w:sz="4" w:space="0" w:color="auto"/>
            </w:tcBorders>
            <w:shd w:val="clear" w:color="auto" w:fill="auto"/>
          </w:tcPr>
          <w:p w14:paraId="0F44AB01" w14:textId="68377426" w:rsidR="00BC46B6" w:rsidRPr="00C26638" w:rsidRDefault="00BC46B6" w:rsidP="00BC46B6">
            <w:pPr>
              <w:jc w:val="center"/>
              <w:rPr>
                <w:rFonts w:ascii="Calibri" w:hAnsi="Calibri" w:cs="Calibri"/>
                <w:sz w:val="20"/>
                <w:szCs w:val="20"/>
              </w:rPr>
            </w:pPr>
            <w:r w:rsidRPr="00C26638">
              <w:rPr>
                <w:rFonts w:ascii="Calibri" w:hAnsi="Calibri" w:cs="Calibri"/>
                <w:sz w:val="20"/>
                <w:szCs w:val="20"/>
              </w:rPr>
              <w:t>11</w:t>
            </w:r>
          </w:p>
        </w:tc>
        <w:tc>
          <w:tcPr>
            <w:tcW w:w="823" w:type="dxa"/>
            <w:tcBorders>
              <w:bottom w:val="single" w:sz="4" w:space="0" w:color="auto"/>
            </w:tcBorders>
          </w:tcPr>
          <w:p w14:paraId="0771FF1C" w14:textId="029DD403" w:rsidR="00BC46B6" w:rsidRPr="00C26638" w:rsidRDefault="00BC46B6" w:rsidP="00BC46B6">
            <w:pPr>
              <w:jc w:val="center"/>
              <w:rPr>
                <w:rFonts w:ascii="Calibri" w:hAnsi="Calibri" w:cs="Calibri"/>
                <w:sz w:val="20"/>
                <w:szCs w:val="20"/>
              </w:rPr>
            </w:pPr>
            <w:r>
              <w:rPr>
                <w:rFonts w:ascii="Calibri" w:hAnsi="Calibri" w:cs="Calibri"/>
                <w:sz w:val="20"/>
                <w:szCs w:val="20"/>
              </w:rPr>
              <w:t>12</w:t>
            </w:r>
          </w:p>
        </w:tc>
        <w:tc>
          <w:tcPr>
            <w:tcW w:w="823" w:type="dxa"/>
            <w:tcBorders>
              <w:bottom w:val="single" w:sz="4" w:space="0" w:color="auto"/>
            </w:tcBorders>
            <w:shd w:val="clear" w:color="auto" w:fill="auto"/>
          </w:tcPr>
          <w:p w14:paraId="67DB39D6" w14:textId="7BDB3175" w:rsidR="00BC46B6" w:rsidRPr="00C26638" w:rsidRDefault="00BC46B6" w:rsidP="00BC46B6">
            <w:pPr>
              <w:jc w:val="center"/>
              <w:rPr>
                <w:rFonts w:ascii="Calibri" w:hAnsi="Calibri" w:cs="Calibri"/>
                <w:sz w:val="20"/>
                <w:szCs w:val="20"/>
              </w:rPr>
            </w:pPr>
            <w:r>
              <w:rPr>
                <w:rFonts w:ascii="Calibri" w:hAnsi="Calibri" w:cs="Calibri"/>
                <w:sz w:val="20"/>
                <w:szCs w:val="20"/>
              </w:rPr>
              <w:t>9</w:t>
            </w:r>
          </w:p>
        </w:tc>
        <w:tc>
          <w:tcPr>
            <w:tcW w:w="823" w:type="dxa"/>
            <w:tcBorders>
              <w:bottom w:val="single" w:sz="4" w:space="0" w:color="auto"/>
            </w:tcBorders>
          </w:tcPr>
          <w:p w14:paraId="5860EF52" w14:textId="23054274" w:rsidR="00BC46B6" w:rsidRPr="00C26638" w:rsidRDefault="00BC46B6" w:rsidP="00BC46B6">
            <w:pPr>
              <w:jc w:val="center"/>
              <w:rPr>
                <w:rFonts w:ascii="Calibri" w:hAnsi="Calibri" w:cs="Calibri"/>
                <w:sz w:val="20"/>
                <w:szCs w:val="20"/>
              </w:rPr>
            </w:pPr>
            <w:r>
              <w:rPr>
                <w:rFonts w:ascii="Calibri" w:hAnsi="Calibri" w:cs="Calibri"/>
                <w:sz w:val="20"/>
                <w:szCs w:val="20"/>
              </w:rPr>
              <w:t>12</w:t>
            </w:r>
          </w:p>
        </w:tc>
        <w:tc>
          <w:tcPr>
            <w:tcW w:w="823" w:type="dxa"/>
            <w:tcBorders>
              <w:bottom w:val="single" w:sz="4" w:space="0" w:color="auto"/>
            </w:tcBorders>
            <w:shd w:val="clear" w:color="auto" w:fill="auto"/>
          </w:tcPr>
          <w:p w14:paraId="19CA1234"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78292091"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5CD3460C"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30331F70" w14:textId="77777777" w:rsidR="00BC46B6" w:rsidRPr="00C26638" w:rsidRDefault="00BC46B6" w:rsidP="00BC46B6">
            <w:pPr>
              <w:jc w:val="center"/>
              <w:rPr>
                <w:rFonts w:ascii="Calibri" w:hAnsi="Calibri" w:cs="Calibri"/>
                <w:sz w:val="20"/>
                <w:szCs w:val="20"/>
              </w:rPr>
            </w:pPr>
          </w:p>
        </w:tc>
        <w:tc>
          <w:tcPr>
            <w:tcW w:w="823" w:type="dxa"/>
            <w:tcBorders>
              <w:bottom w:val="single" w:sz="4" w:space="0" w:color="auto"/>
            </w:tcBorders>
            <w:shd w:val="clear" w:color="auto" w:fill="auto"/>
          </w:tcPr>
          <w:p w14:paraId="3449E6CD" w14:textId="77777777" w:rsidR="00BC46B6" w:rsidRPr="00C26638" w:rsidRDefault="00BC46B6" w:rsidP="00BC46B6">
            <w:pPr>
              <w:jc w:val="center"/>
              <w:rPr>
                <w:rFonts w:ascii="Calibri" w:hAnsi="Calibri" w:cs="Calibri"/>
                <w:sz w:val="20"/>
                <w:szCs w:val="20"/>
              </w:rPr>
            </w:pPr>
          </w:p>
        </w:tc>
        <w:tc>
          <w:tcPr>
            <w:tcW w:w="1218" w:type="dxa"/>
            <w:tcBorders>
              <w:bottom w:val="single" w:sz="4" w:space="0" w:color="auto"/>
            </w:tcBorders>
            <w:shd w:val="clear" w:color="auto" w:fill="auto"/>
          </w:tcPr>
          <w:p w14:paraId="27B47703" w14:textId="77777777" w:rsidR="00BC46B6" w:rsidRPr="00C26638" w:rsidRDefault="00BC46B6" w:rsidP="00BC46B6">
            <w:pPr>
              <w:jc w:val="center"/>
              <w:rPr>
                <w:rFonts w:ascii="Calibri" w:hAnsi="Calibri" w:cs="Calibri"/>
                <w:sz w:val="20"/>
                <w:szCs w:val="20"/>
              </w:rPr>
            </w:pPr>
          </w:p>
        </w:tc>
      </w:tr>
      <w:tr w:rsidR="003D30A1" w:rsidRPr="005164E4" w14:paraId="02C61CBC" w14:textId="77777777" w:rsidTr="00F03A37">
        <w:trPr>
          <w:trHeight w:val="559"/>
          <w:jc w:val="center"/>
        </w:trPr>
        <w:tc>
          <w:tcPr>
            <w:tcW w:w="1360" w:type="dxa"/>
          </w:tcPr>
          <w:p w14:paraId="1D7E3A2A" w14:textId="432E848F" w:rsidR="003D30A1" w:rsidRPr="005164E4" w:rsidRDefault="003D30A1" w:rsidP="00511774">
            <w:pPr>
              <w:rPr>
                <w:b/>
                <w:sz w:val="20"/>
                <w:szCs w:val="20"/>
              </w:rPr>
            </w:pPr>
            <w:r w:rsidRPr="005164E4">
              <w:rPr>
                <w:b/>
                <w:sz w:val="20"/>
                <w:szCs w:val="20"/>
              </w:rPr>
              <w:t>Time commences:</w:t>
            </w:r>
          </w:p>
        </w:tc>
        <w:tc>
          <w:tcPr>
            <w:tcW w:w="4862" w:type="dxa"/>
            <w:gridSpan w:val="5"/>
          </w:tcPr>
          <w:p w14:paraId="0E8A2D5C" w14:textId="36C584CB" w:rsidR="003D30A1" w:rsidRPr="005164E4" w:rsidRDefault="003D30A1" w:rsidP="00511774">
            <w:pPr>
              <w:rPr>
                <w:sz w:val="20"/>
                <w:szCs w:val="20"/>
              </w:rPr>
            </w:pPr>
            <w:r w:rsidRPr="005164E4">
              <w:rPr>
                <w:sz w:val="20"/>
                <w:szCs w:val="20"/>
              </w:rPr>
              <w:t>7.3</w:t>
            </w:r>
            <w:r>
              <w:rPr>
                <w:sz w:val="20"/>
                <w:szCs w:val="20"/>
              </w:rPr>
              <w:t>9</w:t>
            </w:r>
            <w:r w:rsidRPr="005164E4">
              <w:rPr>
                <w:sz w:val="20"/>
                <w:szCs w:val="20"/>
              </w:rPr>
              <w:t>pm</w:t>
            </w:r>
          </w:p>
        </w:tc>
        <w:tc>
          <w:tcPr>
            <w:tcW w:w="1588" w:type="dxa"/>
            <w:gridSpan w:val="3"/>
          </w:tcPr>
          <w:p w14:paraId="65FADC90" w14:textId="77777777" w:rsidR="003D30A1" w:rsidRPr="005164E4" w:rsidRDefault="003D30A1" w:rsidP="00511774">
            <w:pPr>
              <w:rPr>
                <w:b/>
                <w:sz w:val="20"/>
                <w:szCs w:val="20"/>
              </w:rPr>
            </w:pPr>
            <w:r w:rsidRPr="005164E4">
              <w:rPr>
                <w:b/>
                <w:sz w:val="20"/>
                <w:szCs w:val="20"/>
              </w:rPr>
              <w:t>Recorder:</w:t>
            </w:r>
          </w:p>
        </w:tc>
        <w:tc>
          <w:tcPr>
            <w:tcW w:w="8067" w:type="dxa"/>
            <w:gridSpan w:val="11"/>
          </w:tcPr>
          <w:p w14:paraId="63EC7EB7" w14:textId="7087E891" w:rsidR="003D30A1" w:rsidRPr="005164E4" w:rsidRDefault="003D30A1" w:rsidP="00511774">
            <w:pPr>
              <w:rPr>
                <w:sz w:val="20"/>
                <w:szCs w:val="20"/>
              </w:rPr>
            </w:pPr>
            <w:r w:rsidRPr="005164E4">
              <w:rPr>
                <w:sz w:val="20"/>
                <w:szCs w:val="20"/>
              </w:rPr>
              <w:t>Ray Slade</w:t>
            </w:r>
          </w:p>
        </w:tc>
      </w:tr>
      <w:tr w:rsidR="00C002DA" w:rsidRPr="00E7136D" w14:paraId="6F8A3C99" w14:textId="77777777" w:rsidTr="00004DE7">
        <w:trPr>
          <w:trHeight w:val="870"/>
          <w:jc w:val="center"/>
        </w:trPr>
        <w:tc>
          <w:tcPr>
            <w:tcW w:w="3987" w:type="dxa"/>
            <w:gridSpan w:val="3"/>
            <w:shd w:val="clear" w:color="auto" w:fill="auto"/>
          </w:tcPr>
          <w:p w14:paraId="0548FB24" w14:textId="77777777" w:rsidR="00C002DA" w:rsidRPr="00014F45" w:rsidRDefault="00C002DA" w:rsidP="00511774">
            <w:pPr>
              <w:tabs>
                <w:tab w:val="left" w:pos="317"/>
              </w:tabs>
              <w:rPr>
                <w:b/>
                <w:color w:val="FFFFFF" w:themeColor="background1"/>
              </w:rPr>
            </w:pPr>
            <w:r w:rsidRPr="00014F45">
              <w:rPr>
                <w:b/>
              </w:rPr>
              <w:t xml:space="preserve">2. </w:t>
            </w:r>
            <w:r>
              <w:rPr>
                <w:b/>
              </w:rPr>
              <w:tab/>
            </w:r>
            <w:r w:rsidRPr="00014F45">
              <w:rPr>
                <w:b/>
              </w:rPr>
              <w:t>Confirmation of previous minutes:</w:t>
            </w:r>
          </w:p>
        </w:tc>
        <w:tc>
          <w:tcPr>
            <w:tcW w:w="11890" w:type="dxa"/>
            <w:gridSpan w:val="17"/>
          </w:tcPr>
          <w:p w14:paraId="5BD75950" w14:textId="2DE715BA" w:rsidR="007B6FA4" w:rsidRPr="007B6FA4" w:rsidRDefault="00C002DA" w:rsidP="00511774">
            <w:pPr>
              <w:rPr>
                <w:sz w:val="21"/>
                <w:szCs w:val="21"/>
                <w:u w:val="single"/>
              </w:rPr>
            </w:pPr>
            <w:r>
              <w:rPr>
                <w:sz w:val="21"/>
                <w:szCs w:val="21"/>
              </w:rPr>
              <w:t>Motion Moved by M Randall that the minutes of the previous meeting held on 16 June 2021 having been previously circulated were taken as being correct. 2</w:t>
            </w:r>
            <w:r w:rsidRPr="005C164F">
              <w:rPr>
                <w:sz w:val="21"/>
                <w:szCs w:val="21"/>
                <w:vertAlign w:val="superscript"/>
              </w:rPr>
              <w:t>nd</w:t>
            </w:r>
            <w:r>
              <w:rPr>
                <w:sz w:val="21"/>
                <w:szCs w:val="21"/>
              </w:rPr>
              <w:t xml:space="preserve"> A Bennallack.</w:t>
            </w:r>
            <w:r w:rsidRPr="00B02E5F">
              <w:rPr>
                <w:sz w:val="21"/>
                <w:szCs w:val="21"/>
                <w:u w:val="single"/>
              </w:rPr>
              <w:t xml:space="preserve"> </w:t>
            </w:r>
          </w:p>
        </w:tc>
      </w:tr>
    </w:tbl>
    <w:p w14:paraId="50D14374" w14:textId="64D4DC41" w:rsidR="00C05AE6" w:rsidRDefault="00C05AE6"/>
    <w:p w14:paraId="5512895F" w14:textId="432CE099" w:rsidR="00E43CF0" w:rsidRDefault="00E43CF0"/>
    <w:p w14:paraId="2BB11451" w14:textId="43652CE2" w:rsidR="00E43CF0" w:rsidRDefault="00E43CF0"/>
    <w:p w14:paraId="1B77C28E" w14:textId="5C6F7D01" w:rsidR="00E43CF0" w:rsidRDefault="00E43CF0"/>
    <w:p w14:paraId="3C1B6AC7" w14:textId="77777777" w:rsidR="00E43CF0" w:rsidRDefault="00E43CF0"/>
    <w:tbl>
      <w:tblPr>
        <w:tblStyle w:val="TableGrid"/>
        <w:tblW w:w="15755" w:type="dxa"/>
        <w:tblInd w:w="-601" w:type="dxa"/>
        <w:tblLayout w:type="fixed"/>
        <w:tblLook w:val="04A0" w:firstRow="1" w:lastRow="0" w:firstColumn="1" w:lastColumn="0" w:noHBand="0" w:noVBand="1"/>
      </w:tblPr>
      <w:tblGrid>
        <w:gridCol w:w="848"/>
        <w:gridCol w:w="1988"/>
        <w:gridCol w:w="9204"/>
        <w:gridCol w:w="2133"/>
        <w:gridCol w:w="1562"/>
        <w:gridCol w:w="20"/>
      </w:tblGrid>
      <w:tr w:rsidR="00FA27AA" w:rsidRPr="00E7136D" w14:paraId="2B80A20E" w14:textId="77777777" w:rsidTr="00C05AE6">
        <w:trPr>
          <w:gridAfter w:val="1"/>
          <w:wAfter w:w="20" w:type="dxa"/>
        </w:trPr>
        <w:tc>
          <w:tcPr>
            <w:tcW w:w="15735" w:type="dxa"/>
            <w:gridSpan w:val="5"/>
            <w:shd w:val="clear" w:color="auto" w:fill="auto"/>
          </w:tcPr>
          <w:p w14:paraId="3CBCA131" w14:textId="72811A09" w:rsidR="00FA27AA" w:rsidRPr="007C5200" w:rsidRDefault="00FA27AA" w:rsidP="00FA27AA">
            <w:pPr>
              <w:pStyle w:val="ListParagraph"/>
              <w:numPr>
                <w:ilvl w:val="0"/>
                <w:numId w:val="8"/>
              </w:numPr>
              <w:ind w:left="317" w:hanging="283"/>
              <w:rPr>
                <w:b/>
              </w:rPr>
            </w:pPr>
            <w:r w:rsidRPr="007C5200">
              <w:rPr>
                <w:b/>
              </w:rPr>
              <w:lastRenderedPageBreak/>
              <w:t>Presidents Report</w:t>
            </w:r>
          </w:p>
        </w:tc>
      </w:tr>
      <w:tr w:rsidR="00FA27AA" w:rsidRPr="00E7136D" w14:paraId="01AABA47" w14:textId="77777777" w:rsidTr="009602EA">
        <w:trPr>
          <w:gridAfter w:val="1"/>
          <w:wAfter w:w="20" w:type="dxa"/>
        </w:trPr>
        <w:tc>
          <w:tcPr>
            <w:tcW w:w="848" w:type="dxa"/>
            <w:shd w:val="clear" w:color="auto" w:fill="auto"/>
          </w:tcPr>
          <w:p w14:paraId="17BC67AD" w14:textId="50886B45" w:rsidR="00FA27AA" w:rsidRPr="00E7136D" w:rsidRDefault="00FA27AA" w:rsidP="00FA27AA">
            <w:pPr>
              <w:ind w:left="175"/>
            </w:pPr>
            <w:r>
              <w:t>4</w:t>
            </w:r>
            <w:r w:rsidR="007B6FA4">
              <w:t>3</w:t>
            </w:r>
            <w:r w:rsidRPr="00E7136D">
              <w:t xml:space="preserve"> 1</w:t>
            </w:r>
          </w:p>
        </w:tc>
        <w:tc>
          <w:tcPr>
            <w:tcW w:w="1988" w:type="dxa"/>
            <w:shd w:val="clear" w:color="auto" w:fill="auto"/>
          </w:tcPr>
          <w:p w14:paraId="31E227F2" w14:textId="4D692576" w:rsidR="00FA27AA" w:rsidRPr="00E7136D" w:rsidRDefault="00FA27AA" w:rsidP="00FA27AA">
            <w:r>
              <w:t>Report Updated</w:t>
            </w:r>
          </w:p>
        </w:tc>
        <w:tc>
          <w:tcPr>
            <w:tcW w:w="9204" w:type="dxa"/>
            <w:shd w:val="clear" w:color="auto" w:fill="auto"/>
          </w:tcPr>
          <w:p w14:paraId="1885B2BA" w14:textId="77777777" w:rsidR="00FA27AA" w:rsidRDefault="00FA27AA" w:rsidP="00FA27AA">
            <w:pPr>
              <w:rPr>
                <w:rFonts w:ascii="Calibri" w:eastAsia="Batang" w:hAnsi="Calibri" w:cs="Calibri"/>
                <w:bCs/>
              </w:rPr>
            </w:pPr>
            <w:r>
              <w:rPr>
                <w:rFonts w:ascii="Calibri" w:eastAsia="Batang" w:hAnsi="Calibri" w:cs="Calibri"/>
                <w:bCs/>
              </w:rPr>
              <w:t>P Thurn reported that the mail chimp was sent to all members with an update from council including the June minutes. Stats form the send out were</w:t>
            </w:r>
          </w:p>
          <w:p w14:paraId="53717E66" w14:textId="77777777" w:rsidR="00FA27AA" w:rsidRDefault="00FA27AA" w:rsidP="00FA27AA">
            <w:pPr>
              <w:pStyle w:val="ListParagraph"/>
              <w:numPr>
                <w:ilvl w:val="0"/>
                <w:numId w:val="18"/>
              </w:numPr>
              <w:rPr>
                <w:rFonts w:ascii="Calibri" w:eastAsia="Batang" w:hAnsi="Calibri" w:cs="Calibri"/>
                <w:bCs/>
              </w:rPr>
            </w:pPr>
            <w:r>
              <w:rPr>
                <w:rFonts w:ascii="Calibri" w:eastAsia="Batang" w:hAnsi="Calibri" w:cs="Calibri"/>
                <w:bCs/>
              </w:rPr>
              <w:t>1 unsubscribed</w:t>
            </w:r>
          </w:p>
          <w:p w14:paraId="4C993D96" w14:textId="77777777" w:rsidR="00FA27AA" w:rsidRDefault="00FA27AA" w:rsidP="00FA27AA">
            <w:pPr>
              <w:pStyle w:val="ListParagraph"/>
              <w:numPr>
                <w:ilvl w:val="0"/>
                <w:numId w:val="18"/>
              </w:numPr>
              <w:rPr>
                <w:rFonts w:ascii="Calibri" w:eastAsia="Batang" w:hAnsi="Calibri" w:cs="Calibri"/>
                <w:bCs/>
              </w:rPr>
            </w:pPr>
            <w:r>
              <w:rPr>
                <w:rFonts w:ascii="Calibri" w:eastAsia="Batang" w:hAnsi="Calibri" w:cs="Calibri"/>
                <w:bCs/>
              </w:rPr>
              <w:t>1 bounced</w:t>
            </w:r>
          </w:p>
          <w:p w14:paraId="058AADFE" w14:textId="77777777" w:rsidR="00FA27AA" w:rsidRDefault="00FA27AA" w:rsidP="00FA27AA">
            <w:pPr>
              <w:pStyle w:val="ListParagraph"/>
              <w:numPr>
                <w:ilvl w:val="0"/>
                <w:numId w:val="18"/>
              </w:numPr>
              <w:rPr>
                <w:rFonts w:ascii="Calibri" w:eastAsia="Batang" w:hAnsi="Calibri" w:cs="Calibri"/>
                <w:bCs/>
              </w:rPr>
            </w:pPr>
            <w:r>
              <w:rPr>
                <w:rFonts w:ascii="Calibri" w:eastAsia="Batang" w:hAnsi="Calibri" w:cs="Calibri"/>
                <w:bCs/>
              </w:rPr>
              <w:t>175 opened out of the 272 sent</w:t>
            </w:r>
          </w:p>
          <w:p w14:paraId="59DDF5C3" w14:textId="77777777" w:rsidR="00FA27AA" w:rsidRDefault="00FA27AA" w:rsidP="00FA27AA">
            <w:pPr>
              <w:pStyle w:val="ListParagraph"/>
              <w:numPr>
                <w:ilvl w:val="0"/>
                <w:numId w:val="18"/>
              </w:numPr>
              <w:rPr>
                <w:rFonts w:ascii="Calibri" w:eastAsia="Batang" w:hAnsi="Calibri" w:cs="Calibri"/>
                <w:bCs/>
              </w:rPr>
            </w:pPr>
            <w:r>
              <w:rPr>
                <w:rFonts w:ascii="Calibri" w:eastAsia="Batang" w:hAnsi="Calibri" w:cs="Calibri"/>
                <w:bCs/>
              </w:rPr>
              <w:t>14 clicked through to the minutes.</w:t>
            </w:r>
          </w:p>
          <w:p w14:paraId="30D64981" w14:textId="77777777" w:rsidR="00FA27AA" w:rsidRDefault="00FA27AA" w:rsidP="00FA27AA">
            <w:pPr>
              <w:rPr>
                <w:rFonts w:ascii="Calibri" w:eastAsia="Batang" w:hAnsi="Calibri" w:cs="Calibri"/>
                <w:bCs/>
              </w:rPr>
            </w:pPr>
            <w:r>
              <w:rPr>
                <w:rFonts w:ascii="Calibri" w:eastAsia="Batang" w:hAnsi="Calibri" w:cs="Calibri"/>
                <w:bCs/>
              </w:rPr>
              <w:t>Will be good to keep this going but keep it light and informative.</w:t>
            </w:r>
          </w:p>
          <w:p w14:paraId="2D3665B0" w14:textId="77777777" w:rsidR="00FA27AA" w:rsidRDefault="00FA27AA" w:rsidP="00FA27AA">
            <w:pPr>
              <w:rPr>
                <w:rFonts w:ascii="Calibri" w:eastAsia="Batang" w:hAnsi="Calibri" w:cs="Calibri"/>
                <w:bCs/>
              </w:rPr>
            </w:pPr>
            <w:r>
              <w:rPr>
                <w:rFonts w:ascii="Calibri" w:eastAsia="Batang" w:hAnsi="Calibri" w:cs="Calibri"/>
                <w:bCs/>
              </w:rPr>
              <w:t>There is still one position vacant on council.</w:t>
            </w:r>
          </w:p>
          <w:p w14:paraId="1B6EFE98" w14:textId="2222896F" w:rsidR="00FA27AA" w:rsidRPr="00307069" w:rsidRDefault="00FA27AA" w:rsidP="00FA27AA">
            <w:pPr>
              <w:rPr>
                <w:rFonts w:ascii="Calibri" w:eastAsia="Batang" w:hAnsi="Calibri" w:cs="Calibri"/>
                <w:bCs/>
              </w:rPr>
            </w:pPr>
            <w:r>
              <w:rPr>
                <w:rFonts w:ascii="Calibri" w:eastAsia="Batang" w:hAnsi="Calibri" w:cs="Calibri"/>
                <w:bCs/>
              </w:rPr>
              <w:t>There were some auctions conducted before COVID lockdown. The dinner before the Riverina auction was well attended. At the Melton auction the police turned up to check if all COVID protocols were adhered to. There are some concerns with the next few events going ahead due to COVID.</w:t>
            </w:r>
          </w:p>
        </w:tc>
        <w:tc>
          <w:tcPr>
            <w:tcW w:w="2133" w:type="dxa"/>
            <w:shd w:val="clear" w:color="auto" w:fill="auto"/>
          </w:tcPr>
          <w:p w14:paraId="0C29D7C7" w14:textId="26CA17B3" w:rsidR="00FA27AA" w:rsidRPr="00E7136D" w:rsidRDefault="00FA27AA" w:rsidP="00FA27AA">
            <w:pPr>
              <w:rPr>
                <w:rFonts w:ascii="Calibri" w:eastAsia="Batang" w:hAnsi="Calibri" w:cs="Calibri"/>
                <w:bCs/>
              </w:rPr>
            </w:pPr>
          </w:p>
        </w:tc>
        <w:tc>
          <w:tcPr>
            <w:tcW w:w="1562" w:type="dxa"/>
            <w:shd w:val="clear" w:color="auto" w:fill="auto"/>
          </w:tcPr>
          <w:p w14:paraId="4C234F6C" w14:textId="107D0233" w:rsidR="00FA27AA" w:rsidRPr="00E7136D" w:rsidRDefault="00FA27AA" w:rsidP="00FA27AA">
            <w:pPr>
              <w:rPr>
                <w:rFonts w:ascii="Calibri" w:eastAsia="Batang" w:hAnsi="Calibri" w:cs="Calibri"/>
                <w:bCs/>
              </w:rPr>
            </w:pPr>
          </w:p>
        </w:tc>
      </w:tr>
      <w:tr w:rsidR="00FA27AA" w:rsidRPr="00E7136D" w14:paraId="0C4F516C" w14:textId="77777777" w:rsidTr="00C05AE6">
        <w:trPr>
          <w:gridAfter w:val="1"/>
          <w:wAfter w:w="20" w:type="dxa"/>
        </w:trPr>
        <w:tc>
          <w:tcPr>
            <w:tcW w:w="15735" w:type="dxa"/>
            <w:gridSpan w:val="5"/>
            <w:shd w:val="clear" w:color="auto" w:fill="auto"/>
          </w:tcPr>
          <w:p w14:paraId="0DB8F9AE" w14:textId="77777777" w:rsidR="00FA27AA" w:rsidRPr="00E7136D" w:rsidRDefault="00FA27AA" w:rsidP="00FA27AA">
            <w:pPr>
              <w:pStyle w:val="ListParagraph"/>
              <w:numPr>
                <w:ilvl w:val="0"/>
                <w:numId w:val="8"/>
              </w:numPr>
              <w:ind w:left="317" w:hanging="283"/>
              <w:rPr>
                <w:rFonts w:ascii="Calibri" w:eastAsia="Batang" w:hAnsi="Calibri" w:cs="Calibri"/>
                <w:b/>
                <w:bCs/>
                <w:color w:val="FFFFFF" w:themeColor="background1"/>
              </w:rPr>
            </w:pPr>
            <w:r>
              <w:rPr>
                <w:rFonts w:ascii="Calibri" w:eastAsia="Batang" w:hAnsi="Calibri" w:cs="Calibri"/>
                <w:b/>
                <w:bCs/>
              </w:rPr>
              <w:t>Secretary Report</w:t>
            </w:r>
          </w:p>
        </w:tc>
      </w:tr>
      <w:tr w:rsidR="00FA27AA" w:rsidRPr="00E7136D" w14:paraId="42A2C581" w14:textId="77777777" w:rsidTr="009602EA">
        <w:trPr>
          <w:gridAfter w:val="1"/>
          <w:wAfter w:w="20" w:type="dxa"/>
        </w:trPr>
        <w:tc>
          <w:tcPr>
            <w:tcW w:w="848" w:type="dxa"/>
            <w:shd w:val="clear" w:color="auto" w:fill="auto"/>
          </w:tcPr>
          <w:p w14:paraId="59F3521B" w14:textId="2B4FC386" w:rsidR="00FA27AA" w:rsidRPr="00E7136D" w:rsidRDefault="007B6FA4" w:rsidP="00FA27AA">
            <w:pPr>
              <w:ind w:left="175"/>
              <w:rPr>
                <w:rFonts w:ascii="Calibri" w:eastAsia="Batang" w:hAnsi="Calibri" w:cs="Calibri"/>
                <w:bCs/>
              </w:rPr>
            </w:pPr>
            <w:r>
              <w:rPr>
                <w:rFonts w:ascii="Calibri" w:eastAsia="Batang" w:hAnsi="Calibri" w:cs="Calibri"/>
                <w:bCs/>
              </w:rPr>
              <w:t>4</w:t>
            </w:r>
            <w:r w:rsidR="00FA27AA">
              <w:rPr>
                <w:rFonts w:ascii="Calibri" w:eastAsia="Batang" w:hAnsi="Calibri" w:cs="Calibri"/>
                <w:bCs/>
              </w:rPr>
              <w:t>.1</w:t>
            </w:r>
          </w:p>
        </w:tc>
        <w:tc>
          <w:tcPr>
            <w:tcW w:w="1988" w:type="dxa"/>
            <w:shd w:val="clear" w:color="auto" w:fill="auto"/>
          </w:tcPr>
          <w:p w14:paraId="66A1C6A6" w14:textId="0FFF3EC3" w:rsidR="00FA27AA" w:rsidRPr="00E7136D" w:rsidRDefault="00FA27AA" w:rsidP="00FA27AA">
            <w:pPr>
              <w:rPr>
                <w:rFonts w:ascii="Calibri" w:eastAsia="Batang" w:hAnsi="Calibri" w:cs="Calibri"/>
                <w:bCs/>
              </w:rPr>
            </w:pPr>
            <w:r>
              <w:rPr>
                <w:rFonts w:ascii="Calibri" w:eastAsia="Batang" w:hAnsi="Calibri" w:cs="Calibri"/>
                <w:bCs/>
              </w:rPr>
              <w:t>Correspondence In</w:t>
            </w:r>
          </w:p>
        </w:tc>
        <w:tc>
          <w:tcPr>
            <w:tcW w:w="9204" w:type="dxa"/>
            <w:shd w:val="clear" w:color="auto" w:fill="auto"/>
          </w:tcPr>
          <w:p w14:paraId="06C331A0" w14:textId="77777777" w:rsidR="00FA27AA" w:rsidRDefault="00FA27AA" w:rsidP="00FA27AA">
            <w:pPr>
              <w:rPr>
                <w:rFonts w:ascii="Calibri" w:eastAsia="Batang" w:hAnsi="Calibri" w:cs="Calibri"/>
                <w:bCs/>
              </w:rPr>
            </w:pPr>
            <w:r>
              <w:rPr>
                <w:rFonts w:ascii="Calibri" w:eastAsia="Batang" w:hAnsi="Calibri" w:cs="Calibri"/>
                <w:bCs/>
              </w:rPr>
              <w:t>Agenda for extra meeting on 30 June</w:t>
            </w:r>
          </w:p>
          <w:p w14:paraId="095382FF" w14:textId="77777777" w:rsidR="00FA27AA" w:rsidRDefault="00FA27AA" w:rsidP="00FA27AA">
            <w:pPr>
              <w:rPr>
                <w:rFonts w:ascii="Calibri" w:eastAsia="Batang" w:hAnsi="Calibri" w:cs="Calibri"/>
                <w:bCs/>
              </w:rPr>
            </w:pPr>
            <w:r>
              <w:rPr>
                <w:rFonts w:ascii="Calibri" w:eastAsia="Batang" w:hAnsi="Calibri" w:cs="Calibri"/>
                <w:bCs/>
              </w:rPr>
              <w:t>James Smith resignation from council</w:t>
            </w:r>
          </w:p>
          <w:p w14:paraId="63D52921" w14:textId="77777777" w:rsidR="00FA27AA" w:rsidRDefault="00FA27AA" w:rsidP="00FA27AA">
            <w:pPr>
              <w:rPr>
                <w:rFonts w:ascii="Calibri" w:eastAsia="Batang" w:hAnsi="Calibri" w:cs="Calibri"/>
                <w:bCs/>
              </w:rPr>
            </w:pPr>
            <w:r>
              <w:rPr>
                <w:rFonts w:ascii="Calibri" w:eastAsia="Batang" w:hAnsi="Calibri" w:cs="Calibri"/>
                <w:bCs/>
              </w:rPr>
              <w:t>Various emails from councillor Re Marketing</w:t>
            </w:r>
          </w:p>
          <w:p w14:paraId="0397D58C" w14:textId="77777777" w:rsidR="00FA27AA" w:rsidRDefault="00FA27AA" w:rsidP="00FA27AA">
            <w:pPr>
              <w:rPr>
                <w:rFonts w:ascii="Calibri" w:eastAsia="Batang" w:hAnsi="Calibri" w:cs="Calibri"/>
                <w:bCs/>
              </w:rPr>
            </w:pPr>
            <w:r>
              <w:rPr>
                <w:rFonts w:ascii="Calibri" w:eastAsia="Batang" w:hAnsi="Calibri" w:cs="Calibri"/>
                <w:bCs/>
              </w:rPr>
              <w:t>M Paoli update email addresses</w:t>
            </w:r>
          </w:p>
          <w:p w14:paraId="72E80751" w14:textId="77777777" w:rsidR="00FA27AA" w:rsidRDefault="00FA27AA" w:rsidP="00FA27AA">
            <w:pPr>
              <w:rPr>
                <w:rFonts w:ascii="Calibri" w:eastAsia="Batang" w:hAnsi="Calibri" w:cs="Calibri"/>
                <w:bCs/>
              </w:rPr>
            </w:pPr>
            <w:r>
              <w:rPr>
                <w:rFonts w:ascii="Calibri" w:eastAsia="Batang" w:hAnsi="Calibri" w:cs="Calibri"/>
                <w:bCs/>
              </w:rPr>
              <w:t>H Chasemore expression of interest of vacant council position</w:t>
            </w:r>
          </w:p>
          <w:p w14:paraId="4A6D95C0" w14:textId="77777777" w:rsidR="00FA27AA" w:rsidRDefault="00FA27AA" w:rsidP="00FA27AA">
            <w:pPr>
              <w:rPr>
                <w:rFonts w:ascii="Calibri" w:eastAsia="Batang" w:hAnsi="Calibri" w:cs="Calibri"/>
                <w:bCs/>
              </w:rPr>
            </w:pPr>
            <w:r>
              <w:rPr>
                <w:rFonts w:ascii="Calibri" w:eastAsia="Batang" w:hAnsi="Calibri" w:cs="Calibri"/>
                <w:bCs/>
              </w:rPr>
              <w:t>D Ray expression of interest of vacant council position.</w:t>
            </w:r>
          </w:p>
          <w:p w14:paraId="6916D32B" w14:textId="77777777" w:rsidR="00FA27AA" w:rsidRDefault="00FA27AA" w:rsidP="00FA27AA">
            <w:pPr>
              <w:rPr>
                <w:rFonts w:ascii="Calibri" w:eastAsia="Batang" w:hAnsi="Calibri" w:cs="Calibri"/>
                <w:bCs/>
              </w:rPr>
            </w:pPr>
            <w:r>
              <w:rPr>
                <w:rFonts w:ascii="Calibri" w:eastAsia="Batang" w:hAnsi="Calibri" w:cs="Calibri"/>
                <w:bCs/>
              </w:rPr>
              <w:t>C Flanagan resignation from council</w:t>
            </w:r>
          </w:p>
          <w:p w14:paraId="2BB01275" w14:textId="77777777" w:rsidR="00FA27AA" w:rsidRDefault="00FA27AA" w:rsidP="00FA27AA">
            <w:pPr>
              <w:rPr>
                <w:rFonts w:ascii="Calibri" w:eastAsia="Batang" w:hAnsi="Calibri" w:cs="Calibri"/>
                <w:bCs/>
              </w:rPr>
            </w:pPr>
            <w:r>
              <w:rPr>
                <w:rFonts w:ascii="Calibri" w:eastAsia="Batang" w:hAnsi="Calibri" w:cs="Calibri"/>
                <w:bCs/>
              </w:rPr>
              <w:t xml:space="preserve">Consumer Affairs tax invoice for financial statement and changes to Rules </w:t>
            </w:r>
            <w:proofErr w:type="gramStart"/>
            <w:r>
              <w:rPr>
                <w:rFonts w:ascii="Calibri" w:eastAsia="Batang" w:hAnsi="Calibri" w:cs="Calibri"/>
                <w:bCs/>
              </w:rPr>
              <w:t>Of</w:t>
            </w:r>
            <w:proofErr w:type="gramEnd"/>
            <w:r>
              <w:rPr>
                <w:rFonts w:ascii="Calibri" w:eastAsia="Batang" w:hAnsi="Calibri" w:cs="Calibri"/>
                <w:bCs/>
              </w:rPr>
              <w:t xml:space="preserve"> Association.</w:t>
            </w:r>
          </w:p>
          <w:p w14:paraId="1CC0D352" w14:textId="77777777" w:rsidR="00FA27AA" w:rsidRDefault="00FA27AA" w:rsidP="00FA27AA">
            <w:pPr>
              <w:rPr>
                <w:rFonts w:ascii="Calibri" w:eastAsia="Batang" w:hAnsi="Calibri" w:cs="Calibri"/>
                <w:bCs/>
              </w:rPr>
            </w:pPr>
            <w:r>
              <w:rPr>
                <w:rFonts w:ascii="Calibri" w:eastAsia="Batang" w:hAnsi="Calibri" w:cs="Calibri"/>
                <w:bCs/>
              </w:rPr>
              <w:t>M Paoli Financials</w:t>
            </w:r>
          </w:p>
          <w:p w14:paraId="2C77A8D6" w14:textId="77777777" w:rsidR="00FA27AA" w:rsidRDefault="00FA27AA" w:rsidP="00FA27AA">
            <w:pPr>
              <w:rPr>
                <w:rFonts w:ascii="Calibri" w:eastAsia="Batang" w:hAnsi="Calibri" w:cs="Calibri"/>
                <w:bCs/>
              </w:rPr>
            </w:pPr>
            <w:r>
              <w:rPr>
                <w:rFonts w:ascii="Calibri" w:eastAsia="Batang" w:hAnsi="Calibri" w:cs="Calibri"/>
                <w:bCs/>
              </w:rPr>
              <w:t>Vanessa White &amp; R Turnbull Re third prize for Rainbows</w:t>
            </w:r>
          </w:p>
          <w:p w14:paraId="0594EE7D" w14:textId="77777777" w:rsidR="00FA27AA" w:rsidRDefault="00FA27AA" w:rsidP="00FA27AA">
            <w:pPr>
              <w:rPr>
                <w:rFonts w:ascii="Calibri" w:eastAsia="Batang" w:hAnsi="Calibri" w:cs="Calibri"/>
                <w:bCs/>
              </w:rPr>
            </w:pPr>
            <w:r>
              <w:rPr>
                <w:rFonts w:ascii="Calibri" w:eastAsia="Batang" w:hAnsi="Calibri" w:cs="Calibri"/>
                <w:bCs/>
              </w:rPr>
              <w:t>Brett Ricardo Change of Bendigo auction date</w:t>
            </w:r>
          </w:p>
          <w:p w14:paraId="3D8DF598" w14:textId="77777777" w:rsidR="00FA27AA" w:rsidRDefault="00FA27AA" w:rsidP="00FA27AA">
            <w:pPr>
              <w:rPr>
                <w:rFonts w:ascii="Calibri" w:eastAsia="Batang" w:hAnsi="Calibri" w:cs="Calibri"/>
                <w:bCs/>
              </w:rPr>
            </w:pPr>
            <w:r>
              <w:rPr>
                <w:rFonts w:ascii="Calibri" w:eastAsia="Batang" w:hAnsi="Calibri" w:cs="Calibri"/>
                <w:bCs/>
              </w:rPr>
              <w:t>D Macfarlane Ring report</w:t>
            </w:r>
          </w:p>
          <w:p w14:paraId="0A13AD4D" w14:textId="77777777" w:rsidR="00FA27AA" w:rsidRDefault="00FA27AA" w:rsidP="00FA27AA">
            <w:pPr>
              <w:rPr>
                <w:rFonts w:ascii="Calibri" w:eastAsia="Batang" w:hAnsi="Calibri" w:cs="Calibri"/>
                <w:bCs/>
              </w:rPr>
            </w:pPr>
            <w:r>
              <w:rPr>
                <w:rFonts w:ascii="Calibri" w:eastAsia="Batang" w:hAnsi="Calibri" w:cs="Calibri"/>
                <w:bCs/>
              </w:rPr>
              <w:t>D Macfarlane Staging trailer &amp; staging</w:t>
            </w:r>
          </w:p>
          <w:p w14:paraId="2FEC17B9" w14:textId="77777777" w:rsidR="00FA27AA" w:rsidRDefault="00FA27AA" w:rsidP="00FA27AA">
            <w:pPr>
              <w:rPr>
                <w:rFonts w:ascii="Calibri" w:eastAsia="Batang" w:hAnsi="Calibri" w:cs="Calibri"/>
                <w:bCs/>
              </w:rPr>
            </w:pPr>
            <w:r>
              <w:rPr>
                <w:rFonts w:ascii="Calibri" w:eastAsia="Batang" w:hAnsi="Calibri" w:cs="Calibri"/>
                <w:bCs/>
              </w:rPr>
              <w:t>M Randall staging quote</w:t>
            </w:r>
          </w:p>
          <w:p w14:paraId="0F56E941" w14:textId="77777777" w:rsidR="00FA27AA" w:rsidRDefault="00FA27AA" w:rsidP="00FA27AA">
            <w:pPr>
              <w:rPr>
                <w:rFonts w:ascii="Calibri" w:eastAsia="Batang" w:hAnsi="Calibri" w:cs="Calibri"/>
                <w:bCs/>
              </w:rPr>
            </w:pPr>
            <w:r>
              <w:rPr>
                <w:rFonts w:ascii="Calibri" w:eastAsia="Batang" w:hAnsi="Calibri" w:cs="Calibri"/>
                <w:bCs/>
              </w:rPr>
              <w:t xml:space="preserve">P Thurn update Event Schedule </w:t>
            </w:r>
          </w:p>
          <w:p w14:paraId="143F1C50" w14:textId="77777777" w:rsidR="00FA27AA" w:rsidRDefault="00FA27AA" w:rsidP="00FA27AA">
            <w:pPr>
              <w:rPr>
                <w:rFonts w:ascii="Calibri" w:eastAsia="Batang" w:hAnsi="Calibri" w:cs="Calibri"/>
                <w:bCs/>
              </w:rPr>
            </w:pPr>
            <w:r>
              <w:rPr>
                <w:rFonts w:ascii="Calibri" w:eastAsia="Batang" w:hAnsi="Calibri" w:cs="Calibri"/>
                <w:bCs/>
              </w:rPr>
              <w:t>P Thurn New Website</w:t>
            </w:r>
          </w:p>
          <w:p w14:paraId="542DD74B" w14:textId="77777777" w:rsidR="00FA27AA" w:rsidRDefault="00FA27AA" w:rsidP="00FA27AA">
            <w:pPr>
              <w:rPr>
                <w:rFonts w:ascii="Calibri" w:eastAsia="Batang" w:hAnsi="Calibri" w:cs="Calibri"/>
                <w:bCs/>
              </w:rPr>
            </w:pPr>
            <w:r>
              <w:rPr>
                <w:rFonts w:ascii="Calibri" w:eastAsia="Batang" w:hAnsi="Calibri" w:cs="Calibri"/>
                <w:bCs/>
              </w:rPr>
              <w:t>Various emails form councillors Re Website</w:t>
            </w:r>
          </w:p>
          <w:p w14:paraId="1A22D224" w14:textId="77777777" w:rsidR="00FA27AA" w:rsidRDefault="00FA27AA" w:rsidP="00FA27AA">
            <w:pPr>
              <w:rPr>
                <w:rFonts w:ascii="Calibri" w:eastAsia="Batang" w:hAnsi="Calibri" w:cs="Calibri"/>
                <w:bCs/>
              </w:rPr>
            </w:pPr>
            <w:r>
              <w:rPr>
                <w:rFonts w:ascii="Calibri" w:eastAsia="Batang" w:hAnsi="Calibri" w:cs="Calibri"/>
                <w:bCs/>
              </w:rPr>
              <w:t>Leigh Downey, He has 2023 Logies.</w:t>
            </w:r>
          </w:p>
          <w:p w14:paraId="674EBD45" w14:textId="72EA1B36" w:rsidR="00303D32" w:rsidRPr="00E7136D" w:rsidRDefault="00303D32" w:rsidP="00FA27AA">
            <w:pPr>
              <w:rPr>
                <w:rFonts w:ascii="Calibri" w:eastAsia="Batang" w:hAnsi="Calibri" w:cs="Calibri"/>
                <w:bCs/>
              </w:rPr>
            </w:pPr>
          </w:p>
        </w:tc>
        <w:tc>
          <w:tcPr>
            <w:tcW w:w="2133" w:type="dxa"/>
            <w:shd w:val="clear" w:color="auto" w:fill="auto"/>
          </w:tcPr>
          <w:p w14:paraId="52C000A4" w14:textId="40C78C35" w:rsidR="00FA27AA" w:rsidRPr="00E7136D" w:rsidRDefault="00FA27AA" w:rsidP="00FA27AA">
            <w:pPr>
              <w:rPr>
                <w:rFonts w:ascii="Calibri" w:eastAsia="Batang" w:hAnsi="Calibri" w:cs="Calibri"/>
                <w:bCs/>
              </w:rPr>
            </w:pPr>
          </w:p>
        </w:tc>
        <w:tc>
          <w:tcPr>
            <w:tcW w:w="1562" w:type="dxa"/>
            <w:shd w:val="clear" w:color="auto" w:fill="auto"/>
          </w:tcPr>
          <w:p w14:paraId="2AE58818" w14:textId="425AB4CE" w:rsidR="00FA27AA" w:rsidRPr="00E7136D" w:rsidRDefault="00FA27AA" w:rsidP="00FA27AA">
            <w:pPr>
              <w:rPr>
                <w:rFonts w:ascii="Calibri" w:eastAsia="Batang" w:hAnsi="Calibri" w:cs="Calibri"/>
                <w:bCs/>
              </w:rPr>
            </w:pPr>
          </w:p>
        </w:tc>
      </w:tr>
      <w:tr w:rsidR="00FA27AA" w:rsidRPr="00E7136D" w14:paraId="6440354A" w14:textId="77777777" w:rsidTr="009602EA">
        <w:trPr>
          <w:gridAfter w:val="1"/>
          <w:wAfter w:w="20" w:type="dxa"/>
        </w:trPr>
        <w:tc>
          <w:tcPr>
            <w:tcW w:w="848" w:type="dxa"/>
            <w:shd w:val="clear" w:color="auto" w:fill="auto"/>
          </w:tcPr>
          <w:p w14:paraId="7CFCBB0B" w14:textId="37FFF3A6" w:rsidR="00FA27AA" w:rsidRDefault="007B6FA4" w:rsidP="00FA27AA">
            <w:pPr>
              <w:ind w:left="175"/>
              <w:rPr>
                <w:rFonts w:ascii="Calibri" w:eastAsia="Batang" w:hAnsi="Calibri" w:cs="Calibri"/>
                <w:bCs/>
              </w:rPr>
            </w:pPr>
            <w:r>
              <w:rPr>
                <w:rFonts w:ascii="Calibri" w:eastAsia="Batang" w:hAnsi="Calibri" w:cs="Calibri"/>
                <w:bCs/>
              </w:rPr>
              <w:lastRenderedPageBreak/>
              <w:t>4</w:t>
            </w:r>
            <w:r w:rsidR="00FA27AA">
              <w:rPr>
                <w:rFonts w:ascii="Calibri" w:eastAsia="Batang" w:hAnsi="Calibri" w:cs="Calibri"/>
                <w:bCs/>
              </w:rPr>
              <w:t>.2</w:t>
            </w:r>
          </w:p>
        </w:tc>
        <w:tc>
          <w:tcPr>
            <w:tcW w:w="1988" w:type="dxa"/>
            <w:shd w:val="clear" w:color="auto" w:fill="auto"/>
          </w:tcPr>
          <w:p w14:paraId="06A07D26" w14:textId="25F40182" w:rsidR="00FA27AA" w:rsidRDefault="00FA27AA" w:rsidP="00FA27AA">
            <w:pPr>
              <w:rPr>
                <w:rFonts w:ascii="Calibri" w:eastAsia="Batang" w:hAnsi="Calibri" w:cs="Calibri"/>
                <w:bCs/>
              </w:rPr>
            </w:pPr>
            <w:r>
              <w:rPr>
                <w:rFonts w:ascii="Calibri" w:eastAsia="Batang" w:hAnsi="Calibri" w:cs="Calibri"/>
                <w:bCs/>
              </w:rPr>
              <w:t>Correspondence Out</w:t>
            </w:r>
          </w:p>
        </w:tc>
        <w:tc>
          <w:tcPr>
            <w:tcW w:w="9204" w:type="dxa"/>
            <w:shd w:val="clear" w:color="auto" w:fill="auto"/>
          </w:tcPr>
          <w:p w14:paraId="2FA48930" w14:textId="77777777" w:rsidR="00FA27AA" w:rsidRDefault="00FA27AA" w:rsidP="00FA27AA">
            <w:pPr>
              <w:tabs>
                <w:tab w:val="left" w:pos="3654"/>
              </w:tabs>
              <w:rPr>
                <w:rFonts w:eastAsia="Times New Roman" w:cs="Tahoma"/>
                <w:bCs/>
                <w:lang w:val="en-US"/>
              </w:rPr>
            </w:pPr>
            <w:r>
              <w:rPr>
                <w:rFonts w:eastAsia="Times New Roman" w:cs="Tahoma"/>
                <w:bCs/>
                <w:lang w:val="en-US"/>
              </w:rPr>
              <w:t>J Smith asking for secretarial hand over.</w:t>
            </w:r>
          </w:p>
          <w:p w14:paraId="562FD5D2" w14:textId="77777777" w:rsidR="00FA27AA" w:rsidRDefault="00FA27AA" w:rsidP="00FA27AA">
            <w:pPr>
              <w:tabs>
                <w:tab w:val="left" w:pos="3654"/>
              </w:tabs>
              <w:rPr>
                <w:rFonts w:eastAsia="Times New Roman" w:cs="Tahoma"/>
                <w:bCs/>
                <w:lang w:val="en-US"/>
              </w:rPr>
            </w:pPr>
            <w:r>
              <w:rPr>
                <w:rFonts w:eastAsia="Times New Roman" w:cs="Tahoma"/>
                <w:bCs/>
                <w:lang w:val="en-US"/>
              </w:rPr>
              <w:t>M Paoli Re Consumer Affairs invoice</w:t>
            </w:r>
          </w:p>
          <w:p w14:paraId="042ABBE6" w14:textId="77777777" w:rsidR="00FA27AA" w:rsidRDefault="00FA27AA" w:rsidP="00FA27AA">
            <w:pPr>
              <w:tabs>
                <w:tab w:val="left" w:pos="3654"/>
              </w:tabs>
              <w:rPr>
                <w:rFonts w:eastAsia="Times New Roman" w:cs="Tahoma"/>
                <w:bCs/>
                <w:lang w:val="en-US"/>
              </w:rPr>
            </w:pPr>
            <w:r>
              <w:rPr>
                <w:rFonts w:eastAsia="Times New Roman" w:cs="Tahoma"/>
                <w:bCs/>
                <w:lang w:val="en-US"/>
              </w:rPr>
              <w:t>H Chasemore &amp; D Ray acceptance of their expressions of interest in vacant council positions</w:t>
            </w:r>
          </w:p>
          <w:p w14:paraId="76771B87" w14:textId="77777777" w:rsidR="00FA27AA" w:rsidRDefault="00FA27AA" w:rsidP="00FA27AA">
            <w:pPr>
              <w:tabs>
                <w:tab w:val="left" w:pos="3654"/>
              </w:tabs>
              <w:rPr>
                <w:rFonts w:eastAsia="Times New Roman" w:cs="Tahoma"/>
                <w:bCs/>
                <w:lang w:val="en-US"/>
              </w:rPr>
            </w:pPr>
            <w:r>
              <w:rPr>
                <w:rFonts w:eastAsia="Times New Roman" w:cs="Tahoma"/>
                <w:bCs/>
                <w:lang w:val="en-US"/>
              </w:rPr>
              <w:t>Letter to Aussie Seeds</w:t>
            </w:r>
          </w:p>
          <w:p w14:paraId="5267F3FE" w14:textId="77777777" w:rsidR="00FA27AA" w:rsidRDefault="00FA27AA" w:rsidP="00FA27AA">
            <w:pPr>
              <w:tabs>
                <w:tab w:val="left" w:pos="3654"/>
              </w:tabs>
              <w:rPr>
                <w:rFonts w:eastAsia="Times New Roman" w:cs="Tahoma"/>
                <w:bCs/>
                <w:lang w:val="en-US"/>
              </w:rPr>
            </w:pPr>
            <w:r>
              <w:rPr>
                <w:rFonts w:eastAsia="Times New Roman" w:cs="Tahoma"/>
                <w:bCs/>
                <w:lang w:val="en-US"/>
              </w:rPr>
              <w:t>Minutes to councilor’s</w:t>
            </w:r>
          </w:p>
          <w:p w14:paraId="79082B1D" w14:textId="77777777" w:rsidR="00FA27AA" w:rsidRDefault="00FA27AA" w:rsidP="00FA27AA">
            <w:pPr>
              <w:tabs>
                <w:tab w:val="left" w:pos="3654"/>
              </w:tabs>
              <w:rPr>
                <w:rFonts w:eastAsia="Times New Roman" w:cs="Tahoma"/>
                <w:bCs/>
                <w:lang w:val="en-US"/>
              </w:rPr>
            </w:pPr>
            <w:r>
              <w:rPr>
                <w:rFonts w:eastAsia="Times New Roman" w:cs="Tahoma"/>
                <w:bCs/>
                <w:lang w:val="en-US"/>
              </w:rPr>
              <w:t>Redacted minutes to P Thurn</w:t>
            </w:r>
          </w:p>
          <w:p w14:paraId="55EDE0DD" w14:textId="496B018E" w:rsidR="00FA27AA" w:rsidRPr="00B761D2" w:rsidRDefault="00FA27AA" w:rsidP="00FA27AA">
            <w:pPr>
              <w:tabs>
                <w:tab w:val="left" w:pos="3654"/>
              </w:tabs>
              <w:rPr>
                <w:rFonts w:eastAsia="Times New Roman" w:cs="Tahoma"/>
                <w:bCs/>
                <w:lang w:val="en-US"/>
              </w:rPr>
            </w:pPr>
            <w:r>
              <w:rPr>
                <w:rFonts w:eastAsia="Times New Roman" w:cs="Tahoma"/>
                <w:bCs/>
                <w:lang w:val="en-US"/>
              </w:rPr>
              <w:t>J Smith BCV Computer.</w:t>
            </w:r>
          </w:p>
        </w:tc>
        <w:tc>
          <w:tcPr>
            <w:tcW w:w="2133" w:type="dxa"/>
            <w:shd w:val="clear" w:color="auto" w:fill="auto"/>
          </w:tcPr>
          <w:p w14:paraId="21D851C2" w14:textId="77777777" w:rsidR="00FA27AA" w:rsidRPr="00E7136D" w:rsidRDefault="00FA27AA" w:rsidP="00FA27AA">
            <w:pPr>
              <w:rPr>
                <w:rFonts w:ascii="Calibri" w:eastAsia="Batang" w:hAnsi="Calibri" w:cs="Calibri"/>
                <w:bCs/>
              </w:rPr>
            </w:pPr>
          </w:p>
        </w:tc>
        <w:tc>
          <w:tcPr>
            <w:tcW w:w="1562" w:type="dxa"/>
            <w:shd w:val="clear" w:color="auto" w:fill="auto"/>
          </w:tcPr>
          <w:p w14:paraId="02C5404B" w14:textId="77777777" w:rsidR="00FA27AA" w:rsidRPr="00E7136D" w:rsidRDefault="00FA27AA" w:rsidP="00FA27AA">
            <w:pPr>
              <w:rPr>
                <w:rFonts w:ascii="Calibri" w:eastAsia="Batang" w:hAnsi="Calibri" w:cs="Calibri"/>
                <w:bCs/>
              </w:rPr>
            </w:pPr>
          </w:p>
        </w:tc>
      </w:tr>
      <w:tr w:rsidR="00FA27AA" w:rsidRPr="00E7136D" w14:paraId="33747EE0" w14:textId="77777777" w:rsidTr="00C05AE6">
        <w:trPr>
          <w:gridAfter w:val="1"/>
          <w:wAfter w:w="20" w:type="dxa"/>
        </w:trPr>
        <w:tc>
          <w:tcPr>
            <w:tcW w:w="15735" w:type="dxa"/>
            <w:gridSpan w:val="5"/>
            <w:shd w:val="clear" w:color="auto" w:fill="auto"/>
          </w:tcPr>
          <w:p w14:paraId="797FB5F5" w14:textId="77777777" w:rsidR="00FA27AA" w:rsidRPr="003E08C8" w:rsidRDefault="00FA27AA" w:rsidP="00FA27AA">
            <w:pPr>
              <w:pStyle w:val="ListParagraph"/>
              <w:numPr>
                <w:ilvl w:val="0"/>
                <w:numId w:val="8"/>
              </w:numPr>
              <w:ind w:left="317" w:hanging="283"/>
              <w:rPr>
                <w:rFonts w:ascii="Calibri" w:eastAsia="Batang" w:hAnsi="Calibri" w:cs="Calibri"/>
                <w:b/>
                <w:bCs/>
                <w:color w:val="FFFFFF" w:themeColor="background1"/>
              </w:rPr>
            </w:pPr>
            <w:r>
              <w:rPr>
                <w:rFonts w:ascii="Calibri" w:eastAsia="Batang" w:hAnsi="Calibri" w:cs="Calibri"/>
                <w:b/>
                <w:bCs/>
              </w:rPr>
              <w:t>Treasurers Report</w:t>
            </w:r>
          </w:p>
        </w:tc>
      </w:tr>
      <w:tr w:rsidR="00FA27AA" w:rsidRPr="00E7136D" w14:paraId="4D9DA32B" w14:textId="77777777" w:rsidTr="009602EA">
        <w:trPr>
          <w:gridAfter w:val="1"/>
          <w:wAfter w:w="20" w:type="dxa"/>
        </w:trPr>
        <w:tc>
          <w:tcPr>
            <w:tcW w:w="848" w:type="dxa"/>
            <w:shd w:val="clear" w:color="auto" w:fill="auto"/>
          </w:tcPr>
          <w:p w14:paraId="17342F6B" w14:textId="75AFAD96" w:rsidR="00FA27AA" w:rsidRPr="00311D81" w:rsidRDefault="00DA6B6D" w:rsidP="00FA27AA">
            <w:pPr>
              <w:pStyle w:val="ListParagraph"/>
              <w:ind w:left="175"/>
              <w:rPr>
                <w:rFonts w:ascii="Calibri" w:eastAsia="Batang" w:hAnsi="Calibri" w:cs="Calibri"/>
                <w:bCs/>
              </w:rPr>
            </w:pPr>
            <w:r>
              <w:rPr>
                <w:rFonts w:ascii="Calibri" w:eastAsia="Batang" w:hAnsi="Calibri" w:cs="Calibri"/>
                <w:bCs/>
              </w:rPr>
              <w:t>5</w:t>
            </w:r>
            <w:r w:rsidR="00FA27AA" w:rsidRPr="00311D81">
              <w:rPr>
                <w:rFonts w:ascii="Calibri" w:eastAsia="Batang" w:hAnsi="Calibri" w:cs="Calibri"/>
                <w:bCs/>
              </w:rPr>
              <w:t>.1</w:t>
            </w:r>
          </w:p>
        </w:tc>
        <w:tc>
          <w:tcPr>
            <w:tcW w:w="1988" w:type="dxa"/>
            <w:shd w:val="clear" w:color="auto" w:fill="auto"/>
          </w:tcPr>
          <w:p w14:paraId="480BDFC2" w14:textId="14032351" w:rsidR="00FA27AA" w:rsidRPr="0098378A" w:rsidRDefault="00FA27AA" w:rsidP="00FA27AA">
            <w:pPr>
              <w:rPr>
                <w:rFonts w:ascii="Calibri" w:eastAsia="Batang" w:hAnsi="Calibri" w:cs="Calibri"/>
              </w:rPr>
            </w:pPr>
            <w:r w:rsidRPr="0098378A">
              <w:rPr>
                <w:rFonts w:ascii="Calibri" w:eastAsia="Batang" w:hAnsi="Calibri" w:cs="Calibri"/>
              </w:rPr>
              <w:t>Report Update</w:t>
            </w:r>
          </w:p>
        </w:tc>
        <w:tc>
          <w:tcPr>
            <w:tcW w:w="9204" w:type="dxa"/>
            <w:shd w:val="clear" w:color="auto" w:fill="auto"/>
          </w:tcPr>
          <w:p w14:paraId="286B4CEE" w14:textId="45A9DDE0" w:rsidR="00FA27AA" w:rsidRPr="00F37F98" w:rsidRDefault="00FA27AA" w:rsidP="00FA27AA">
            <w:pPr>
              <w:rPr>
                <w:rFonts w:ascii="Calibri" w:eastAsia="Batang" w:hAnsi="Calibri" w:cs="Calibri"/>
              </w:rPr>
            </w:pPr>
            <w:r w:rsidRPr="00F37F98">
              <w:rPr>
                <w:rFonts w:ascii="Calibri" w:eastAsia="Batang" w:hAnsi="Calibri" w:cs="Calibri"/>
              </w:rPr>
              <w:t>Martin Paoli circulated the report to all councillors prior to the meeting.</w:t>
            </w:r>
            <w:r>
              <w:rPr>
                <w:rFonts w:ascii="Calibri" w:eastAsia="Batang" w:hAnsi="Calibri" w:cs="Calibri"/>
              </w:rPr>
              <w:t xml:space="preserve"> The cheque to Cawartha College was cancelled and a new one issued.</w:t>
            </w:r>
            <w:r w:rsidRPr="00F37F98">
              <w:rPr>
                <w:rFonts w:ascii="Calibri" w:eastAsia="Batang" w:hAnsi="Calibri" w:cs="Calibri"/>
              </w:rPr>
              <w:t xml:space="preserve"> </w:t>
            </w:r>
          </w:p>
          <w:p w14:paraId="61BEE8ED" w14:textId="60434B1C" w:rsidR="00FA27AA" w:rsidRPr="00F37F98" w:rsidRDefault="00FA27AA" w:rsidP="00FA27AA">
            <w:pPr>
              <w:rPr>
                <w:rFonts w:ascii="Calibri" w:eastAsia="Batang" w:hAnsi="Calibri" w:cs="Calibri"/>
              </w:rPr>
            </w:pPr>
            <w:r w:rsidRPr="00F37F98">
              <w:rPr>
                <w:rFonts w:ascii="Calibri" w:eastAsia="Batang" w:hAnsi="Calibri" w:cs="Calibri"/>
              </w:rPr>
              <w:t>Total payment</w:t>
            </w:r>
            <w:r>
              <w:rPr>
                <w:rFonts w:ascii="Calibri" w:eastAsia="Batang" w:hAnsi="Calibri" w:cs="Calibri"/>
              </w:rPr>
              <w:t xml:space="preserve"> $26,068.40</w:t>
            </w:r>
          </w:p>
          <w:p w14:paraId="77171F8B" w14:textId="77777777" w:rsidR="00FA27AA" w:rsidRDefault="00FA27AA" w:rsidP="00FA27AA">
            <w:pPr>
              <w:rPr>
                <w:noProof/>
              </w:rPr>
            </w:pPr>
            <w:r w:rsidRPr="00F37F98">
              <w:rPr>
                <w:rFonts w:ascii="Calibri" w:eastAsia="Batang" w:hAnsi="Calibri" w:cs="Calibri"/>
              </w:rPr>
              <w:t xml:space="preserve">Motion Moved by </w:t>
            </w:r>
            <w:r>
              <w:rPr>
                <w:rFonts w:ascii="Calibri" w:eastAsia="Batang" w:hAnsi="Calibri" w:cs="Calibri"/>
              </w:rPr>
              <w:t>R Hiscock</w:t>
            </w:r>
            <w:r w:rsidRPr="00F37F98">
              <w:rPr>
                <w:rFonts w:ascii="Calibri" w:eastAsia="Batang" w:hAnsi="Calibri" w:cs="Calibri"/>
                <w:lang w:val="en-GB"/>
              </w:rPr>
              <w:t xml:space="preserve"> that the outstanding payments of </w:t>
            </w:r>
            <w:r w:rsidRPr="00C60149">
              <w:rPr>
                <w:rFonts w:ascii="Calibri" w:eastAsia="Batang" w:hAnsi="Calibri" w:cs="Calibri"/>
                <w:lang w:val="en-GB"/>
              </w:rPr>
              <w:t>$</w:t>
            </w:r>
            <w:r>
              <w:rPr>
                <w:rFonts w:ascii="Calibri" w:eastAsia="Batang" w:hAnsi="Calibri" w:cs="Calibri"/>
                <w:lang w:val="en-GB"/>
              </w:rPr>
              <w:t>26,068.40</w:t>
            </w:r>
            <w:r w:rsidRPr="00F37F98">
              <w:rPr>
                <w:rFonts w:ascii="Calibri" w:eastAsia="Batang" w:hAnsi="Calibri" w:cs="Calibri"/>
                <w:lang w:val="en-GB"/>
              </w:rPr>
              <w:t xml:space="preserve"> for the items listed in payments approval be paid. 2</w:t>
            </w:r>
            <w:r w:rsidRPr="00F37F98">
              <w:rPr>
                <w:rFonts w:ascii="Calibri" w:eastAsia="Batang" w:hAnsi="Calibri" w:cs="Calibri"/>
                <w:vertAlign w:val="superscript"/>
                <w:lang w:val="en-GB"/>
              </w:rPr>
              <w:t>nd</w:t>
            </w:r>
            <w:r w:rsidRPr="00F37F98">
              <w:rPr>
                <w:rFonts w:ascii="Calibri" w:eastAsia="Batang" w:hAnsi="Calibri" w:cs="Calibri"/>
                <w:lang w:val="en-GB"/>
              </w:rPr>
              <w:t xml:space="preserve"> by </w:t>
            </w:r>
            <w:r>
              <w:rPr>
                <w:rFonts w:ascii="Calibri" w:eastAsia="Batang" w:hAnsi="Calibri" w:cs="Calibri"/>
                <w:lang w:val="en-GB"/>
              </w:rPr>
              <w:t xml:space="preserve">R Skivington. </w:t>
            </w:r>
            <w:r w:rsidRPr="00F37F98">
              <w:rPr>
                <w:rFonts w:ascii="Calibri" w:eastAsia="Batang" w:hAnsi="Calibri" w:cs="Calibri"/>
                <w:lang w:val="en-GB"/>
              </w:rPr>
              <w:t>Carried</w:t>
            </w:r>
            <w:r>
              <w:rPr>
                <w:noProof/>
              </w:rPr>
              <w:t xml:space="preserve"> </w:t>
            </w:r>
          </w:p>
          <w:p w14:paraId="2EAC4E85" w14:textId="2C66088D" w:rsidR="00FA27AA" w:rsidRDefault="00FA27AA" w:rsidP="00FA27AA">
            <w:pPr>
              <w:rPr>
                <w:noProof/>
              </w:rPr>
            </w:pPr>
            <w:r>
              <w:rPr>
                <w:noProof/>
              </w:rPr>
              <w:t>There is a term deposit to mature at the end of July. M Paoli staed he wanted to merge the national account with the term deposit.</w:t>
            </w:r>
          </w:p>
          <w:p w14:paraId="0A93DEAF" w14:textId="335D2A70" w:rsidR="00FA27AA" w:rsidRPr="00AC5435" w:rsidRDefault="00FA27AA" w:rsidP="00FA27AA">
            <w:pPr>
              <w:rPr>
                <w:noProof/>
              </w:rPr>
            </w:pPr>
            <w:r>
              <w:rPr>
                <w:noProof/>
              </w:rPr>
              <w:t>A third signatory needs to be added to the account.</w:t>
            </w:r>
          </w:p>
        </w:tc>
        <w:tc>
          <w:tcPr>
            <w:tcW w:w="2133" w:type="dxa"/>
            <w:shd w:val="clear" w:color="auto" w:fill="auto"/>
          </w:tcPr>
          <w:p w14:paraId="65D2A4CE" w14:textId="539C28B5" w:rsidR="00FA27AA" w:rsidRPr="005164E4" w:rsidRDefault="00FA27AA" w:rsidP="00FA27AA">
            <w:pPr>
              <w:rPr>
                <w:rFonts w:ascii="Calibri" w:eastAsia="Batang" w:hAnsi="Calibri" w:cs="Calibri"/>
              </w:rPr>
            </w:pPr>
          </w:p>
        </w:tc>
        <w:tc>
          <w:tcPr>
            <w:tcW w:w="1562" w:type="dxa"/>
            <w:shd w:val="clear" w:color="auto" w:fill="auto"/>
          </w:tcPr>
          <w:p w14:paraId="5D096CBE" w14:textId="28D2942D" w:rsidR="00FA27AA" w:rsidRPr="005164E4" w:rsidRDefault="00FA27AA" w:rsidP="00FA27AA">
            <w:pPr>
              <w:rPr>
                <w:rFonts w:ascii="Calibri" w:eastAsia="Batang" w:hAnsi="Calibri" w:cs="Calibri"/>
              </w:rPr>
            </w:pPr>
          </w:p>
        </w:tc>
      </w:tr>
      <w:tr w:rsidR="00FA27AA" w:rsidRPr="00E7136D" w14:paraId="24B332E0" w14:textId="77777777" w:rsidTr="00C05AE6">
        <w:trPr>
          <w:gridAfter w:val="1"/>
          <w:wAfter w:w="20" w:type="dxa"/>
        </w:trPr>
        <w:tc>
          <w:tcPr>
            <w:tcW w:w="15735" w:type="dxa"/>
            <w:gridSpan w:val="5"/>
            <w:shd w:val="clear" w:color="auto" w:fill="auto"/>
          </w:tcPr>
          <w:p w14:paraId="5D306583" w14:textId="4309CFC5" w:rsidR="00FA27AA" w:rsidRPr="005164E4" w:rsidRDefault="00FA27AA" w:rsidP="00FA27AA">
            <w:pPr>
              <w:rPr>
                <w:rFonts w:ascii="Calibri" w:eastAsia="Batang" w:hAnsi="Calibri" w:cs="Calibri"/>
              </w:rPr>
            </w:pPr>
            <w:r>
              <w:rPr>
                <w:rFonts w:ascii="Calibri" w:eastAsia="Batang" w:hAnsi="Calibri" w:cs="Calibri"/>
                <w:noProof/>
              </w:rPr>
              <w:lastRenderedPageBreak/>
              <w:drawing>
                <wp:inline distT="0" distB="0" distL="0" distR="0" wp14:anchorId="22890634" wp14:editId="3C0B408E">
                  <wp:extent cx="7129943" cy="594079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7328" cy="5988609"/>
                          </a:xfrm>
                          <a:prstGeom prst="rect">
                            <a:avLst/>
                          </a:prstGeom>
                          <a:noFill/>
                        </pic:spPr>
                      </pic:pic>
                    </a:graphicData>
                  </a:graphic>
                </wp:inline>
              </w:drawing>
            </w:r>
          </w:p>
        </w:tc>
      </w:tr>
      <w:tr w:rsidR="00FA27AA" w:rsidRPr="00E7136D" w14:paraId="68457B85" w14:textId="77777777" w:rsidTr="00C05AE6">
        <w:trPr>
          <w:gridAfter w:val="1"/>
          <w:wAfter w:w="20" w:type="dxa"/>
        </w:trPr>
        <w:tc>
          <w:tcPr>
            <w:tcW w:w="15735" w:type="dxa"/>
            <w:gridSpan w:val="5"/>
            <w:shd w:val="clear" w:color="auto" w:fill="auto"/>
          </w:tcPr>
          <w:p w14:paraId="1EB386C2" w14:textId="17AF6EF2" w:rsidR="00FA27AA" w:rsidRPr="00982750" w:rsidRDefault="00FA27AA" w:rsidP="00FA27AA">
            <w:pPr>
              <w:rPr>
                <w:noProof/>
              </w:rPr>
            </w:pPr>
            <w:r>
              <w:rPr>
                <w:noProof/>
              </w:rPr>
              <w:lastRenderedPageBreak/>
              <w:drawing>
                <wp:inline distT="0" distB="0" distL="0" distR="0" wp14:anchorId="2BAC7C54" wp14:editId="74C24949">
                  <wp:extent cx="5029200" cy="5731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33498" cy="5736408"/>
                          </a:xfrm>
                          <a:prstGeom prst="rect">
                            <a:avLst/>
                          </a:prstGeom>
                        </pic:spPr>
                      </pic:pic>
                    </a:graphicData>
                  </a:graphic>
                </wp:inline>
              </w:drawing>
            </w:r>
            <w:r>
              <w:rPr>
                <w:noProof/>
              </w:rPr>
              <w:drawing>
                <wp:inline distT="0" distB="0" distL="0" distR="0" wp14:anchorId="403FF27C" wp14:editId="6525ED27">
                  <wp:extent cx="4794953" cy="379571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3672" cy="3881775"/>
                          </a:xfrm>
                          <a:prstGeom prst="rect">
                            <a:avLst/>
                          </a:prstGeom>
                        </pic:spPr>
                      </pic:pic>
                    </a:graphicData>
                  </a:graphic>
                </wp:inline>
              </w:drawing>
            </w:r>
          </w:p>
        </w:tc>
      </w:tr>
      <w:tr w:rsidR="00FA27AA" w:rsidRPr="00E7136D" w14:paraId="66D8589F" w14:textId="77777777" w:rsidTr="009602EA">
        <w:tc>
          <w:tcPr>
            <w:tcW w:w="848" w:type="dxa"/>
            <w:shd w:val="clear" w:color="auto" w:fill="595959" w:themeFill="text1" w:themeFillTint="A6"/>
          </w:tcPr>
          <w:p w14:paraId="0BCD94DF" w14:textId="6D6B26B0" w:rsidR="00FA27AA" w:rsidRPr="003E08C8" w:rsidRDefault="00FA27AA" w:rsidP="00FA27AA">
            <w:pPr>
              <w:ind w:left="175"/>
              <w:rPr>
                <w:rFonts w:ascii="Calibri" w:eastAsia="Batang" w:hAnsi="Calibri" w:cs="Calibri"/>
                <w:bCs/>
              </w:rPr>
            </w:pPr>
            <w:bookmarkStart w:id="0" w:name="_Hlk72787598"/>
            <w:r w:rsidRPr="00014F45">
              <w:rPr>
                <w:b/>
                <w:color w:val="FFFFFF" w:themeColor="background1"/>
              </w:rPr>
              <w:lastRenderedPageBreak/>
              <w:t>Item</w:t>
            </w:r>
          </w:p>
        </w:tc>
        <w:tc>
          <w:tcPr>
            <w:tcW w:w="1988" w:type="dxa"/>
            <w:shd w:val="clear" w:color="auto" w:fill="595959" w:themeFill="text1" w:themeFillTint="A6"/>
          </w:tcPr>
          <w:p w14:paraId="68D4D91F" w14:textId="42B812CB" w:rsidR="00FA27AA" w:rsidRPr="003E08C8" w:rsidRDefault="00FA27AA" w:rsidP="00FA27AA">
            <w:pPr>
              <w:rPr>
                <w:rFonts w:ascii="Calibri" w:eastAsia="Batang" w:hAnsi="Calibri" w:cs="Calibri"/>
                <w:bCs/>
              </w:rPr>
            </w:pPr>
            <w:r w:rsidRPr="00014F45">
              <w:rPr>
                <w:b/>
                <w:color w:val="FFFFFF" w:themeColor="background1"/>
              </w:rPr>
              <w:t>Topic</w:t>
            </w:r>
          </w:p>
        </w:tc>
        <w:tc>
          <w:tcPr>
            <w:tcW w:w="9204" w:type="dxa"/>
            <w:shd w:val="clear" w:color="auto" w:fill="595959" w:themeFill="text1" w:themeFillTint="A6"/>
          </w:tcPr>
          <w:p w14:paraId="489A573F" w14:textId="2AB5BC1B" w:rsidR="00FA27AA" w:rsidRPr="003E08C8" w:rsidRDefault="00FA27AA" w:rsidP="00FA27AA">
            <w:pPr>
              <w:rPr>
                <w:rFonts w:ascii="Calibri" w:eastAsia="Batang" w:hAnsi="Calibri" w:cs="Calibri"/>
                <w:bCs/>
              </w:rPr>
            </w:pPr>
            <w:r w:rsidRPr="00014F45">
              <w:rPr>
                <w:b/>
                <w:color w:val="FFFFFF" w:themeColor="background1"/>
              </w:rPr>
              <w:t>Discussion</w:t>
            </w:r>
          </w:p>
        </w:tc>
        <w:tc>
          <w:tcPr>
            <w:tcW w:w="2133" w:type="dxa"/>
            <w:shd w:val="clear" w:color="auto" w:fill="595959" w:themeFill="text1" w:themeFillTint="A6"/>
          </w:tcPr>
          <w:p w14:paraId="6411F5AF" w14:textId="18FE20CB" w:rsidR="00FA27AA" w:rsidRPr="000F4F5D" w:rsidRDefault="00FA27AA" w:rsidP="00FA27AA">
            <w:pPr>
              <w:pStyle w:val="ListParagraph"/>
              <w:rPr>
                <w:rFonts w:ascii="Calibri" w:eastAsia="Batang" w:hAnsi="Calibri" w:cs="Calibri"/>
                <w:bCs/>
              </w:rPr>
            </w:pPr>
            <w:r w:rsidRPr="00014F45">
              <w:rPr>
                <w:b/>
                <w:color w:val="FFFFFF" w:themeColor="background1"/>
              </w:rPr>
              <w:t>Action</w:t>
            </w:r>
          </w:p>
        </w:tc>
        <w:tc>
          <w:tcPr>
            <w:tcW w:w="1582" w:type="dxa"/>
            <w:gridSpan w:val="2"/>
            <w:shd w:val="clear" w:color="auto" w:fill="595959" w:themeFill="text1" w:themeFillTint="A6"/>
          </w:tcPr>
          <w:p w14:paraId="200B26B3" w14:textId="683CBC13" w:rsidR="00FA27AA" w:rsidRPr="003E08C8" w:rsidRDefault="00FA27AA" w:rsidP="00FA27AA">
            <w:pPr>
              <w:rPr>
                <w:rFonts w:ascii="Calibri" w:eastAsia="Batang" w:hAnsi="Calibri" w:cs="Calibri"/>
                <w:bCs/>
              </w:rPr>
            </w:pPr>
            <w:r w:rsidRPr="00014F45">
              <w:rPr>
                <w:b/>
                <w:color w:val="FFFFFF" w:themeColor="background1"/>
              </w:rPr>
              <w:t>Responsible / Timeframe</w:t>
            </w:r>
          </w:p>
        </w:tc>
      </w:tr>
      <w:bookmarkEnd w:id="0"/>
      <w:tr w:rsidR="00FA27AA" w:rsidRPr="00E7136D" w14:paraId="2016616A" w14:textId="77777777" w:rsidTr="00C05AE6">
        <w:tc>
          <w:tcPr>
            <w:tcW w:w="15755" w:type="dxa"/>
            <w:gridSpan w:val="6"/>
            <w:shd w:val="clear" w:color="auto" w:fill="auto"/>
          </w:tcPr>
          <w:p w14:paraId="30574C49" w14:textId="3963D023" w:rsidR="00FA27AA" w:rsidRPr="00A45BF0" w:rsidRDefault="00FA27AA" w:rsidP="00FA27AA">
            <w:pPr>
              <w:pStyle w:val="ListParagraph"/>
              <w:numPr>
                <w:ilvl w:val="0"/>
                <w:numId w:val="8"/>
              </w:numPr>
              <w:ind w:left="316" w:hanging="283"/>
              <w:rPr>
                <w:rFonts w:ascii="Calibri" w:eastAsia="Batang" w:hAnsi="Calibri" w:cs="Calibri"/>
                <w:bCs/>
              </w:rPr>
            </w:pPr>
            <w:r w:rsidRPr="00A45BF0">
              <w:rPr>
                <w:rFonts w:ascii="Calibri" w:eastAsia="Batang" w:hAnsi="Calibri" w:cs="Calibri"/>
                <w:b/>
                <w:bCs/>
              </w:rPr>
              <w:t>Points Report</w:t>
            </w:r>
          </w:p>
        </w:tc>
      </w:tr>
      <w:tr w:rsidR="00FA27AA" w:rsidRPr="00E7136D" w14:paraId="72EC091D" w14:textId="77777777" w:rsidTr="009602EA">
        <w:tc>
          <w:tcPr>
            <w:tcW w:w="848" w:type="dxa"/>
            <w:shd w:val="clear" w:color="auto" w:fill="auto"/>
          </w:tcPr>
          <w:p w14:paraId="589667B9" w14:textId="4803659B" w:rsidR="00FA27AA" w:rsidRDefault="00A82CA3" w:rsidP="00FA27AA">
            <w:pPr>
              <w:ind w:left="175"/>
              <w:rPr>
                <w:rFonts w:ascii="Calibri" w:eastAsia="Batang" w:hAnsi="Calibri" w:cs="Calibri"/>
                <w:bCs/>
              </w:rPr>
            </w:pPr>
            <w:r>
              <w:rPr>
                <w:rFonts w:ascii="Calibri" w:eastAsia="Batang" w:hAnsi="Calibri" w:cs="Calibri"/>
                <w:bCs/>
              </w:rPr>
              <w:t>6</w:t>
            </w:r>
            <w:r w:rsidR="00FA27AA">
              <w:rPr>
                <w:rFonts w:ascii="Calibri" w:eastAsia="Batang" w:hAnsi="Calibri" w:cs="Calibri"/>
                <w:bCs/>
              </w:rPr>
              <w:t>.1</w:t>
            </w:r>
          </w:p>
        </w:tc>
        <w:tc>
          <w:tcPr>
            <w:tcW w:w="1988" w:type="dxa"/>
            <w:shd w:val="clear" w:color="auto" w:fill="auto"/>
          </w:tcPr>
          <w:p w14:paraId="1D160A90" w14:textId="0DBEC4FC" w:rsidR="00FA27AA" w:rsidRDefault="00FA27AA" w:rsidP="00FA27AA">
            <w:pPr>
              <w:rPr>
                <w:rFonts w:ascii="Calibri" w:eastAsia="Batang" w:hAnsi="Calibri" w:cs="Calibri"/>
                <w:bCs/>
              </w:rPr>
            </w:pPr>
            <w:r>
              <w:rPr>
                <w:rFonts w:ascii="Calibri" w:eastAsia="Batang" w:hAnsi="Calibri" w:cs="Calibri"/>
                <w:bCs/>
              </w:rPr>
              <w:t>Report Update</w:t>
            </w:r>
          </w:p>
        </w:tc>
        <w:tc>
          <w:tcPr>
            <w:tcW w:w="9204" w:type="dxa"/>
            <w:shd w:val="clear" w:color="auto" w:fill="auto"/>
          </w:tcPr>
          <w:p w14:paraId="719FEE6E" w14:textId="69157E92" w:rsidR="00FA27AA" w:rsidRDefault="00FA27AA" w:rsidP="00FA27AA">
            <w:pPr>
              <w:rPr>
                <w:rFonts w:ascii="Calibri" w:eastAsia="Batang" w:hAnsi="Calibri" w:cs="Calibri"/>
                <w:bCs/>
              </w:rPr>
            </w:pPr>
            <w:r>
              <w:rPr>
                <w:rFonts w:ascii="Calibri" w:eastAsia="Batang" w:hAnsi="Calibri" w:cs="Calibri"/>
                <w:bCs/>
              </w:rPr>
              <w:t>M Randall had nothing to report.</w:t>
            </w:r>
          </w:p>
        </w:tc>
        <w:tc>
          <w:tcPr>
            <w:tcW w:w="2133" w:type="dxa"/>
            <w:shd w:val="clear" w:color="auto" w:fill="auto"/>
          </w:tcPr>
          <w:p w14:paraId="1F8AF40A" w14:textId="77777777" w:rsidR="00FA27AA" w:rsidRPr="003E08C8" w:rsidRDefault="00FA27AA" w:rsidP="00FA27AA">
            <w:pPr>
              <w:rPr>
                <w:rFonts w:ascii="Calibri" w:eastAsia="Batang" w:hAnsi="Calibri" w:cs="Calibri"/>
                <w:bCs/>
              </w:rPr>
            </w:pPr>
          </w:p>
        </w:tc>
        <w:tc>
          <w:tcPr>
            <w:tcW w:w="1582" w:type="dxa"/>
            <w:gridSpan w:val="2"/>
            <w:shd w:val="clear" w:color="auto" w:fill="auto"/>
          </w:tcPr>
          <w:p w14:paraId="30C0E3B3" w14:textId="77777777" w:rsidR="00FA27AA" w:rsidRPr="003E08C8" w:rsidRDefault="00FA27AA" w:rsidP="00FA27AA">
            <w:pPr>
              <w:rPr>
                <w:rFonts w:ascii="Calibri" w:eastAsia="Batang" w:hAnsi="Calibri" w:cs="Calibri"/>
                <w:bCs/>
              </w:rPr>
            </w:pPr>
          </w:p>
        </w:tc>
      </w:tr>
      <w:tr w:rsidR="00FA27AA" w:rsidRPr="00E7136D" w14:paraId="4D798A53" w14:textId="77777777" w:rsidTr="00C05AE6">
        <w:tc>
          <w:tcPr>
            <w:tcW w:w="15755" w:type="dxa"/>
            <w:gridSpan w:val="6"/>
            <w:shd w:val="clear" w:color="auto" w:fill="auto"/>
          </w:tcPr>
          <w:p w14:paraId="15A3F1A2" w14:textId="562107F3" w:rsidR="00FA27AA" w:rsidRPr="000F4F5D" w:rsidRDefault="00FA27AA" w:rsidP="00FA27AA">
            <w:pPr>
              <w:pStyle w:val="ListParagraph"/>
              <w:numPr>
                <w:ilvl w:val="0"/>
                <w:numId w:val="8"/>
              </w:numPr>
              <w:ind w:left="317" w:hanging="261"/>
              <w:rPr>
                <w:rFonts w:ascii="Calibri" w:eastAsia="Batang" w:hAnsi="Calibri" w:cs="Calibri"/>
                <w:b/>
                <w:bCs/>
                <w:color w:val="FFFFFF" w:themeColor="background1"/>
              </w:rPr>
            </w:pPr>
            <w:r>
              <w:rPr>
                <w:rFonts w:ascii="Calibri" w:eastAsia="Batang" w:hAnsi="Calibri" w:cs="Calibri"/>
                <w:b/>
                <w:bCs/>
              </w:rPr>
              <w:t>Ring Register</w:t>
            </w:r>
          </w:p>
        </w:tc>
      </w:tr>
      <w:tr w:rsidR="00FA27AA" w:rsidRPr="00E7136D" w14:paraId="748785A0" w14:textId="77777777" w:rsidTr="009602EA">
        <w:tc>
          <w:tcPr>
            <w:tcW w:w="848" w:type="dxa"/>
            <w:shd w:val="clear" w:color="auto" w:fill="auto"/>
          </w:tcPr>
          <w:p w14:paraId="4ABC6E04" w14:textId="37D18674" w:rsidR="00FA27AA" w:rsidRPr="000F4F5D" w:rsidRDefault="00A82CA3" w:rsidP="00FA27AA">
            <w:pPr>
              <w:ind w:left="175"/>
              <w:rPr>
                <w:rFonts w:ascii="Calibri" w:eastAsia="Batang" w:hAnsi="Calibri" w:cs="Calibri"/>
                <w:bCs/>
              </w:rPr>
            </w:pPr>
            <w:r>
              <w:rPr>
                <w:rFonts w:ascii="Calibri" w:eastAsia="Batang" w:hAnsi="Calibri" w:cs="Calibri"/>
                <w:bCs/>
              </w:rPr>
              <w:t>7</w:t>
            </w:r>
            <w:r w:rsidR="00FA27AA">
              <w:rPr>
                <w:rFonts w:ascii="Calibri" w:eastAsia="Batang" w:hAnsi="Calibri" w:cs="Calibri"/>
                <w:bCs/>
              </w:rPr>
              <w:t>.1</w:t>
            </w:r>
          </w:p>
        </w:tc>
        <w:tc>
          <w:tcPr>
            <w:tcW w:w="1988" w:type="dxa"/>
            <w:shd w:val="clear" w:color="auto" w:fill="auto"/>
          </w:tcPr>
          <w:p w14:paraId="39D55D74" w14:textId="3AD7DAEA" w:rsidR="00FA27AA" w:rsidRPr="000F4F5D" w:rsidRDefault="00FA27AA" w:rsidP="00FA27AA">
            <w:pPr>
              <w:rPr>
                <w:rFonts w:ascii="Calibri" w:eastAsia="Batang" w:hAnsi="Calibri" w:cs="Calibri"/>
                <w:bCs/>
              </w:rPr>
            </w:pPr>
            <w:r>
              <w:rPr>
                <w:rFonts w:ascii="Calibri" w:eastAsia="Batang" w:hAnsi="Calibri" w:cs="Calibri"/>
                <w:bCs/>
              </w:rPr>
              <w:t>Report Update</w:t>
            </w:r>
          </w:p>
        </w:tc>
        <w:tc>
          <w:tcPr>
            <w:tcW w:w="9204" w:type="dxa"/>
            <w:shd w:val="clear" w:color="auto" w:fill="auto"/>
          </w:tcPr>
          <w:p w14:paraId="355749BE" w14:textId="31BFB564" w:rsidR="00FA27AA" w:rsidRDefault="00FA27AA" w:rsidP="00FA27AA">
            <w:pPr>
              <w:rPr>
                <w:noProof/>
              </w:rPr>
            </w:pPr>
            <w:r w:rsidRPr="00F37F98">
              <w:rPr>
                <w:noProof/>
              </w:rPr>
              <w:t xml:space="preserve">D Macfarlane </w:t>
            </w:r>
            <w:r>
              <w:rPr>
                <w:noProof/>
              </w:rPr>
              <w:t>presented the ring report.</w:t>
            </w:r>
          </w:p>
          <w:p w14:paraId="229E9D63" w14:textId="6C805191" w:rsidR="00FA27AA" w:rsidRPr="00F37F98" w:rsidRDefault="00FA27AA" w:rsidP="00FA27AA">
            <w:pPr>
              <w:rPr>
                <w:noProof/>
              </w:rPr>
            </w:pPr>
            <w:r>
              <w:rPr>
                <w:noProof/>
              </w:rPr>
              <w:drawing>
                <wp:inline distT="0" distB="0" distL="0" distR="0" wp14:anchorId="11C608A3" wp14:editId="75460A7C">
                  <wp:extent cx="5707380" cy="253873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7380" cy="2538730"/>
                          </a:xfrm>
                          <a:prstGeom prst="rect">
                            <a:avLst/>
                          </a:prstGeom>
                        </pic:spPr>
                      </pic:pic>
                    </a:graphicData>
                  </a:graphic>
                </wp:inline>
              </w:drawing>
            </w:r>
          </w:p>
          <w:p w14:paraId="496F085A" w14:textId="7BA59F99" w:rsidR="00FA27AA" w:rsidRPr="000F4F5D" w:rsidRDefault="00FA27AA" w:rsidP="00FA27AA">
            <w:pPr>
              <w:rPr>
                <w:rFonts w:ascii="Calibri" w:eastAsia="Batang" w:hAnsi="Calibri" w:cs="Calibri"/>
                <w:bCs/>
              </w:rPr>
            </w:pPr>
          </w:p>
        </w:tc>
        <w:tc>
          <w:tcPr>
            <w:tcW w:w="2133" w:type="dxa"/>
            <w:shd w:val="clear" w:color="auto" w:fill="auto"/>
          </w:tcPr>
          <w:p w14:paraId="43A03D09" w14:textId="77777777" w:rsidR="00FA27AA" w:rsidRPr="000F4F5D" w:rsidRDefault="00FA27AA" w:rsidP="00FA27AA">
            <w:pPr>
              <w:rPr>
                <w:rFonts w:ascii="Calibri" w:eastAsia="Batang" w:hAnsi="Calibri" w:cs="Calibri"/>
                <w:bCs/>
              </w:rPr>
            </w:pPr>
          </w:p>
        </w:tc>
        <w:tc>
          <w:tcPr>
            <w:tcW w:w="1582" w:type="dxa"/>
            <w:gridSpan w:val="2"/>
            <w:shd w:val="clear" w:color="auto" w:fill="auto"/>
          </w:tcPr>
          <w:p w14:paraId="75526206" w14:textId="77777777" w:rsidR="00FA27AA" w:rsidRPr="000F4F5D" w:rsidRDefault="00FA27AA" w:rsidP="00FA27AA">
            <w:pPr>
              <w:rPr>
                <w:rFonts w:ascii="Calibri" w:eastAsia="Batang" w:hAnsi="Calibri" w:cs="Calibri"/>
                <w:bCs/>
              </w:rPr>
            </w:pPr>
          </w:p>
        </w:tc>
      </w:tr>
      <w:tr w:rsidR="00FA27AA" w:rsidRPr="00E7136D" w14:paraId="73DA8355" w14:textId="77777777" w:rsidTr="00C05AE6">
        <w:tc>
          <w:tcPr>
            <w:tcW w:w="15755" w:type="dxa"/>
            <w:gridSpan w:val="6"/>
            <w:shd w:val="clear" w:color="auto" w:fill="auto"/>
          </w:tcPr>
          <w:p w14:paraId="7418BB68" w14:textId="29031180" w:rsidR="00FA27AA" w:rsidRPr="001E5CAC" w:rsidRDefault="00FA27AA" w:rsidP="00FA27AA">
            <w:pPr>
              <w:pStyle w:val="ListParagraph"/>
              <w:numPr>
                <w:ilvl w:val="0"/>
                <w:numId w:val="8"/>
              </w:numPr>
              <w:ind w:left="316" w:hanging="283"/>
              <w:rPr>
                <w:rFonts w:ascii="Calibri" w:eastAsia="Batang" w:hAnsi="Calibri" w:cs="Calibri"/>
                <w:b/>
              </w:rPr>
            </w:pPr>
            <w:r w:rsidRPr="001E5CAC">
              <w:rPr>
                <w:rFonts w:ascii="Calibri" w:eastAsia="Batang" w:hAnsi="Calibri" w:cs="Calibri"/>
                <w:b/>
              </w:rPr>
              <w:t>Budgie News</w:t>
            </w:r>
          </w:p>
        </w:tc>
      </w:tr>
      <w:tr w:rsidR="00FA27AA" w:rsidRPr="00E7136D" w14:paraId="0B9EBD1F" w14:textId="77777777" w:rsidTr="009602EA">
        <w:tc>
          <w:tcPr>
            <w:tcW w:w="848" w:type="dxa"/>
            <w:shd w:val="clear" w:color="auto" w:fill="auto"/>
          </w:tcPr>
          <w:p w14:paraId="1EF82B92" w14:textId="4843ED22" w:rsidR="00FA27AA" w:rsidRPr="00A229DD" w:rsidRDefault="00A82CA3" w:rsidP="00FA27AA">
            <w:pPr>
              <w:jc w:val="center"/>
              <w:rPr>
                <w:rFonts w:ascii="Calibri" w:eastAsia="Batang" w:hAnsi="Calibri" w:cs="Calibri"/>
                <w:bCs/>
              </w:rPr>
            </w:pPr>
            <w:r>
              <w:rPr>
                <w:rFonts w:ascii="Calibri" w:eastAsia="Batang" w:hAnsi="Calibri" w:cs="Calibri"/>
                <w:bCs/>
              </w:rPr>
              <w:t>8</w:t>
            </w:r>
            <w:r w:rsidR="00FA27AA" w:rsidRPr="00A229DD">
              <w:rPr>
                <w:rFonts w:ascii="Calibri" w:eastAsia="Batang" w:hAnsi="Calibri" w:cs="Calibri"/>
                <w:bCs/>
              </w:rPr>
              <w:t>.1</w:t>
            </w:r>
          </w:p>
        </w:tc>
        <w:tc>
          <w:tcPr>
            <w:tcW w:w="1988" w:type="dxa"/>
            <w:shd w:val="clear" w:color="auto" w:fill="auto"/>
          </w:tcPr>
          <w:p w14:paraId="31AC450D" w14:textId="5E5CFF72" w:rsidR="00FA27AA" w:rsidRPr="00326716" w:rsidRDefault="00FA27AA" w:rsidP="00FA27AA">
            <w:pPr>
              <w:rPr>
                <w:rFonts w:ascii="Calibri" w:eastAsia="Batang" w:hAnsi="Calibri" w:cs="Calibri"/>
                <w:bCs/>
              </w:rPr>
            </w:pPr>
            <w:r w:rsidRPr="00326716">
              <w:rPr>
                <w:rFonts w:ascii="Calibri" w:eastAsia="Batang" w:hAnsi="Calibri" w:cs="Calibri"/>
                <w:bCs/>
              </w:rPr>
              <w:t>Report Update</w:t>
            </w:r>
          </w:p>
        </w:tc>
        <w:tc>
          <w:tcPr>
            <w:tcW w:w="9204" w:type="dxa"/>
            <w:shd w:val="clear" w:color="auto" w:fill="auto"/>
          </w:tcPr>
          <w:p w14:paraId="1C3A6432" w14:textId="67629506" w:rsidR="00FA27AA" w:rsidRDefault="00FA27AA" w:rsidP="00FA27AA">
            <w:pPr>
              <w:rPr>
                <w:rFonts w:ascii="Calibri" w:eastAsia="Batang" w:hAnsi="Calibri" w:cs="Calibri"/>
                <w:bCs/>
              </w:rPr>
            </w:pPr>
            <w:r>
              <w:rPr>
                <w:rFonts w:ascii="Calibri" w:eastAsia="Batang" w:hAnsi="Calibri" w:cs="Calibri"/>
                <w:bCs/>
              </w:rPr>
              <w:t xml:space="preserve">R Turnbull has done the actions from the minutes and has got the photos done and is part way through the judges’ comments. </w:t>
            </w:r>
          </w:p>
          <w:p w14:paraId="04624BAE" w14:textId="12071F07" w:rsidR="00FA27AA" w:rsidRDefault="00FA27AA" w:rsidP="00FA27AA">
            <w:pPr>
              <w:rPr>
                <w:rFonts w:ascii="Calibri" w:eastAsia="Batang" w:hAnsi="Calibri" w:cs="Calibri"/>
                <w:bCs/>
              </w:rPr>
            </w:pPr>
            <w:r>
              <w:rPr>
                <w:rFonts w:ascii="Calibri" w:eastAsia="Batang" w:hAnsi="Calibri" w:cs="Calibri"/>
                <w:bCs/>
              </w:rPr>
              <w:t xml:space="preserve">P Thurn has got a running sheet from M Emond as to what he is looking for. He will continue to work with M Emond to get the magazine out. From here we can get a cost from Bart N Print for collating the magazine. P Thurn circulated a council report rather than a presidents report he has written for the budgie news magazine. Councillors agreed that it was a good idea. Some things that D Macfarlane raised in his responding email to councillors should be </w:t>
            </w:r>
            <w:proofErr w:type="spellStart"/>
            <w:r>
              <w:rPr>
                <w:rFonts w:ascii="Calibri" w:eastAsia="Batang" w:hAnsi="Calibri" w:cs="Calibri"/>
                <w:bCs/>
              </w:rPr>
              <w:t>stand alone</w:t>
            </w:r>
            <w:proofErr w:type="spellEnd"/>
            <w:r>
              <w:rPr>
                <w:rFonts w:ascii="Calibri" w:eastAsia="Batang" w:hAnsi="Calibri" w:cs="Calibri"/>
                <w:bCs/>
              </w:rPr>
              <w:t xml:space="preserve"> items in the magazine. A profile of the two new councillors for the magazine.</w:t>
            </w:r>
          </w:p>
          <w:p w14:paraId="122947D3" w14:textId="77777777" w:rsidR="00FA27AA" w:rsidRDefault="00FA27AA" w:rsidP="00FA27AA">
            <w:pPr>
              <w:rPr>
                <w:rFonts w:ascii="Calibri" w:eastAsia="Batang" w:hAnsi="Calibri" w:cs="Calibri"/>
                <w:bCs/>
              </w:rPr>
            </w:pPr>
            <w:r>
              <w:rPr>
                <w:rFonts w:ascii="Calibri" w:eastAsia="Batang" w:hAnsi="Calibri" w:cs="Calibri"/>
                <w:bCs/>
              </w:rPr>
              <w:t>D Ray to approach Vanessa White to do satirical cartoons for the magazine.</w:t>
            </w:r>
          </w:p>
          <w:p w14:paraId="38E1C25D" w14:textId="2CBD6BD2" w:rsidR="00FA27AA" w:rsidRPr="00736B70" w:rsidRDefault="00FA27AA" w:rsidP="00FA27AA">
            <w:pPr>
              <w:rPr>
                <w:rFonts w:ascii="Calibri" w:eastAsia="Batang" w:hAnsi="Calibri" w:cs="Calibri"/>
                <w:bCs/>
              </w:rPr>
            </w:pPr>
            <w:r>
              <w:rPr>
                <w:rFonts w:ascii="Calibri" w:eastAsia="Batang" w:hAnsi="Calibri" w:cs="Calibri"/>
                <w:bCs/>
              </w:rPr>
              <w:t xml:space="preserve">Articles from Budgie World and from other states can be used. </w:t>
            </w:r>
          </w:p>
        </w:tc>
        <w:tc>
          <w:tcPr>
            <w:tcW w:w="2133" w:type="dxa"/>
            <w:shd w:val="clear" w:color="auto" w:fill="auto"/>
          </w:tcPr>
          <w:p w14:paraId="47EA3DEE" w14:textId="32FE3EA2" w:rsidR="00FA27AA" w:rsidRPr="005C22AB" w:rsidRDefault="00FA27AA" w:rsidP="00FA27AA">
            <w:pPr>
              <w:rPr>
                <w:rFonts w:ascii="Calibri" w:eastAsia="Batang" w:hAnsi="Calibri" w:cs="Calibri"/>
                <w:bCs/>
              </w:rPr>
            </w:pPr>
          </w:p>
        </w:tc>
        <w:tc>
          <w:tcPr>
            <w:tcW w:w="1582" w:type="dxa"/>
            <w:gridSpan w:val="2"/>
            <w:shd w:val="clear" w:color="auto" w:fill="auto"/>
          </w:tcPr>
          <w:p w14:paraId="52DD3749" w14:textId="1EDB0769" w:rsidR="00FA27AA" w:rsidRPr="005C22AB" w:rsidRDefault="00FA27AA" w:rsidP="00FA27AA">
            <w:pPr>
              <w:rPr>
                <w:rFonts w:ascii="Calibri" w:eastAsia="Batang" w:hAnsi="Calibri" w:cs="Calibri"/>
                <w:bCs/>
              </w:rPr>
            </w:pPr>
          </w:p>
        </w:tc>
      </w:tr>
      <w:tr w:rsidR="00FA27AA" w:rsidRPr="00E7136D" w14:paraId="0E4DF850" w14:textId="77777777" w:rsidTr="00C05AE6">
        <w:tc>
          <w:tcPr>
            <w:tcW w:w="15755" w:type="dxa"/>
            <w:gridSpan w:val="6"/>
            <w:shd w:val="clear" w:color="auto" w:fill="auto"/>
          </w:tcPr>
          <w:p w14:paraId="52D346BF" w14:textId="57B1BC4C" w:rsidR="00FA27AA" w:rsidRPr="001E5CAC" w:rsidRDefault="00FA27AA" w:rsidP="00FA27AA">
            <w:pPr>
              <w:pStyle w:val="ListParagraph"/>
              <w:numPr>
                <w:ilvl w:val="0"/>
                <w:numId w:val="8"/>
              </w:numPr>
              <w:ind w:left="316" w:hanging="283"/>
              <w:rPr>
                <w:rFonts w:ascii="Calibri" w:eastAsia="Batang" w:hAnsi="Calibri" w:cs="Calibri"/>
                <w:b/>
              </w:rPr>
            </w:pPr>
            <w:r>
              <w:rPr>
                <w:rFonts w:ascii="Calibri" w:eastAsia="Batang" w:hAnsi="Calibri" w:cs="Calibri"/>
                <w:b/>
              </w:rPr>
              <w:lastRenderedPageBreak/>
              <w:t>Judges &amp; Standards</w:t>
            </w:r>
          </w:p>
        </w:tc>
      </w:tr>
      <w:tr w:rsidR="00FA27AA" w:rsidRPr="00E7136D" w14:paraId="1CDF7B78" w14:textId="77777777" w:rsidTr="009602EA">
        <w:tc>
          <w:tcPr>
            <w:tcW w:w="848" w:type="dxa"/>
            <w:shd w:val="clear" w:color="auto" w:fill="auto"/>
          </w:tcPr>
          <w:p w14:paraId="6011C47B" w14:textId="200E3313" w:rsidR="00FA27AA" w:rsidRPr="00A229DD" w:rsidRDefault="00A82CA3" w:rsidP="00FA27AA">
            <w:pPr>
              <w:jc w:val="center"/>
              <w:rPr>
                <w:rFonts w:ascii="Calibri" w:eastAsia="Batang" w:hAnsi="Calibri" w:cs="Calibri"/>
                <w:bCs/>
              </w:rPr>
            </w:pPr>
            <w:r>
              <w:rPr>
                <w:rFonts w:ascii="Calibri" w:eastAsia="Batang" w:hAnsi="Calibri" w:cs="Calibri"/>
                <w:bCs/>
              </w:rPr>
              <w:t>9</w:t>
            </w:r>
            <w:r w:rsidR="00FA27AA" w:rsidRPr="00A229DD">
              <w:rPr>
                <w:rFonts w:ascii="Calibri" w:eastAsia="Batang" w:hAnsi="Calibri" w:cs="Calibri"/>
                <w:bCs/>
              </w:rPr>
              <w:t>.1</w:t>
            </w:r>
          </w:p>
        </w:tc>
        <w:tc>
          <w:tcPr>
            <w:tcW w:w="1988" w:type="dxa"/>
            <w:shd w:val="clear" w:color="auto" w:fill="auto"/>
          </w:tcPr>
          <w:p w14:paraId="24AB8B36" w14:textId="592B5D0D" w:rsidR="00FA27AA" w:rsidRPr="00EE22B1" w:rsidRDefault="00FA27AA" w:rsidP="00FA27AA">
            <w:pPr>
              <w:rPr>
                <w:rFonts w:ascii="Calibri" w:eastAsia="Batang" w:hAnsi="Calibri" w:cs="Calibri"/>
                <w:bCs/>
              </w:rPr>
            </w:pPr>
            <w:r w:rsidRPr="00EE22B1">
              <w:rPr>
                <w:rFonts w:ascii="Calibri" w:eastAsia="Batang" w:hAnsi="Calibri" w:cs="Calibri"/>
                <w:bCs/>
              </w:rPr>
              <w:t>Report Updated</w:t>
            </w:r>
          </w:p>
        </w:tc>
        <w:tc>
          <w:tcPr>
            <w:tcW w:w="9204" w:type="dxa"/>
            <w:shd w:val="clear" w:color="auto" w:fill="auto"/>
          </w:tcPr>
          <w:p w14:paraId="64085900" w14:textId="0C9C59E0" w:rsidR="00FA27AA" w:rsidRPr="00FF1826" w:rsidRDefault="00FA27AA" w:rsidP="00FA27AA">
            <w:pPr>
              <w:rPr>
                <w:rFonts w:ascii="Calibri" w:eastAsia="Batang" w:hAnsi="Calibri" w:cs="Calibri"/>
                <w:bCs/>
              </w:rPr>
            </w:pPr>
            <w:r>
              <w:rPr>
                <w:rFonts w:ascii="Calibri" w:eastAsia="Batang" w:hAnsi="Calibri" w:cs="Calibri"/>
                <w:bCs/>
              </w:rPr>
              <w:t>J Bader had nothing to report.</w:t>
            </w:r>
          </w:p>
        </w:tc>
        <w:tc>
          <w:tcPr>
            <w:tcW w:w="2133" w:type="dxa"/>
            <w:shd w:val="clear" w:color="auto" w:fill="auto"/>
          </w:tcPr>
          <w:p w14:paraId="2F4B52A8" w14:textId="2468CF03" w:rsidR="00FA27AA" w:rsidRPr="00B177F0" w:rsidRDefault="00FA27AA" w:rsidP="00FA27AA">
            <w:pPr>
              <w:rPr>
                <w:rFonts w:ascii="Calibri" w:eastAsia="Batang" w:hAnsi="Calibri" w:cs="Calibri"/>
                <w:bCs/>
              </w:rPr>
            </w:pPr>
          </w:p>
        </w:tc>
        <w:tc>
          <w:tcPr>
            <w:tcW w:w="1582" w:type="dxa"/>
            <w:gridSpan w:val="2"/>
            <w:shd w:val="clear" w:color="auto" w:fill="auto"/>
          </w:tcPr>
          <w:p w14:paraId="1EBEE838" w14:textId="63DA6E18" w:rsidR="00FA27AA" w:rsidRPr="00B177F0" w:rsidRDefault="00FA27AA" w:rsidP="00FA27AA">
            <w:pPr>
              <w:rPr>
                <w:rFonts w:ascii="Calibri" w:eastAsia="Batang" w:hAnsi="Calibri" w:cs="Calibri"/>
                <w:bCs/>
              </w:rPr>
            </w:pPr>
          </w:p>
        </w:tc>
      </w:tr>
      <w:tr w:rsidR="00FA27AA" w:rsidRPr="00E7136D" w14:paraId="65A3D937" w14:textId="77777777" w:rsidTr="00C05AE6">
        <w:tc>
          <w:tcPr>
            <w:tcW w:w="15755" w:type="dxa"/>
            <w:gridSpan w:val="6"/>
            <w:shd w:val="clear" w:color="auto" w:fill="auto"/>
          </w:tcPr>
          <w:p w14:paraId="0E1563D7" w14:textId="3C8AD9F6" w:rsidR="00FA27AA" w:rsidRDefault="00FA27AA" w:rsidP="00FA27AA">
            <w:pPr>
              <w:pStyle w:val="ListParagraph"/>
              <w:numPr>
                <w:ilvl w:val="0"/>
                <w:numId w:val="8"/>
              </w:numPr>
              <w:ind w:left="316" w:hanging="283"/>
              <w:rPr>
                <w:rFonts w:ascii="Calibri" w:eastAsia="Batang" w:hAnsi="Calibri" w:cs="Calibri"/>
                <w:b/>
              </w:rPr>
            </w:pPr>
            <w:r>
              <w:rPr>
                <w:rFonts w:ascii="Calibri" w:eastAsia="Batang" w:hAnsi="Calibri" w:cs="Calibri"/>
                <w:b/>
              </w:rPr>
              <w:t xml:space="preserve"> Show Secretary</w:t>
            </w:r>
          </w:p>
        </w:tc>
      </w:tr>
      <w:tr w:rsidR="00FA27AA" w:rsidRPr="00E7136D" w14:paraId="70198AAC" w14:textId="77777777" w:rsidTr="009602EA">
        <w:tc>
          <w:tcPr>
            <w:tcW w:w="848" w:type="dxa"/>
            <w:shd w:val="clear" w:color="auto" w:fill="auto"/>
          </w:tcPr>
          <w:p w14:paraId="719E7DFE" w14:textId="73AC5284" w:rsidR="00FA27AA" w:rsidRPr="00941285" w:rsidRDefault="00FA27AA" w:rsidP="00FA27AA">
            <w:pPr>
              <w:jc w:val="center"/>
              <w:rPr>
                <w:rFonts w:ascii="Calibri" w:eastAsia="Batang" w:hAnsi="Calibri" w:cs="Calibri"/>
                <w:bCs/>
              </w:rPr>
            </w:pPr>
            <w:r>
              <w:rPr>
                <w:rFonts w:ascii="Calibri" w:eastAsia="Batang" w:hAnsi="Calibri" w:cs="Calibri"/>
                <w:bCs/>
              </w:rPr>
              <w:t>1</w:t>
            </w:r>
            <w:r w:rsidR="00A82CA3">
              <w:rPr>
                <w:rFonts w:ascii="Calibri" w:eastAsia="Batang" w:hAnsi="Calibri" w:cs="Calibri"/>
                <w:bCs/>
              </w:rPr>
              <w:t>0</w:t>
            </w:r>
            <w:r>
              <w:rPr>
                <w:rFonts w:ascii="Calibri" w:eastAsia="Batang" w:hAnsi="Calibri" w:cs="Calibri"/>
                <w:bCs/>
              </w:rPr>
              <w:t>.1</w:t>
            </w:r>
          </w:p>
        </w:tc>
        <w:tc>
          <w:tcPr>
            <w:tcW w:w="1988" w:type="dxa"/>
            <w:shd w:val="clear" w:color="auto" w:fill="auto"/>
          </w:tcPr>
          <w:p w14:paraId="68546C23" w14:textId="780E3A60" w:rsidR="00FA27AA" w:rsidRPr="00A6706A" w:rsidRDefault="00FA27AA" w:rsidP="00FA27AA">
            <w:pPr>
              <w:rPr>
                <w:rFonts w:ascii="Calibri" w:eastAsia="Batang" w:hAnsi="Calibri" w:cs="Calibri"/>
                <w:bCs/>
              </w:rPr>
            </w:pPr>
            <w:r w:rsidRPr="00A6706A">
              <w:rPr>
                <w:rFonts w:ascii="Calibri" w:eastAsia="Batang" w:hAnsi="Calibri" w:cs="Calibri"/>
                <w:bCs/>
              </w:rPr>
              <w:t>Report Updated</w:t>
            </w:r>
          </w:p>
        </w:tc>
        <w:tc>
          <w:tcPr>
            <w:tcW w:w="9204" w:type="dxa"/>
            <w:shd w:val="clear" w:color="auto" w:fill="auto"/>
          </w:tcPr>
          <w:p w14:paraId="09C56617" w14:textId="21742180" w:rsidR="00FA27AA" w:rsidRPr="00946EDB" w:rsidRDefault="00FA27AA" w:rsidP="00FA27AA">
            <w:pPr>
              <w:rPr>
                <w:rFonts w:ascii="Calibri" w:eastAsia="Batang" w:hAnsi="Calibri" w:cs="Calibri"/>
                <w:bCs/>
              </w:rPr>
            </w:pPr>
            <w:r w:rsidRPr="00946EDB">
              <w:rPr>
                <w:rFonts w:ascii="Calibri" w:eastAsia="Batang" w:hAnsi="Calibri" w:cs="Calibri"/>
                <w:bCs/>
              </w:rPr>
              <w:t>R Turnbull</w:t>
            </w:r>
            <w:r>
              <w:rPr>
                <w:rFonts w:ascii="Calibri" w:eastAsia="Batang" w:hAnsi="Calibri" w:cs="Calibri"/>
                <w:bCs/>
              </w:rPr>
              <w:t xml:space="preserve"> had nothing new to report. The UBC Show will be planed for but may not go ahead due to COVID restrictions.</w:t>
            </w:r>
          </w:p>
        </w:tc>
        <w:tc>
          <w:tcPr>
            <w:tcW w:w="2133" w:type="dxa"/>
            <w:shd w:val="clear" w:color="auto" w:fill="auto"/>
          </w:tcPr>
          <w:p w14:paraId="74EA3EFE" w14:textId="1AD24D40" w:rsidR="00FA27AA" w:rsidRPr="00A94659" w:rsidRDefault="00FA27AA" w:rsidP="00FA27AA">
            <w:pPr>
              <w:rPr>
                <w:rFonts w:ascii="Calibri" w:eastAsia="Batang" w:hAnsi="Calibri" w:cs="Calibri"/>
                <w:bCs/>
              </w:rPr>
            </w:pPr>
          </w:p>
        </w:tc>
        <w:tc>
          <w:tcPr>
            <w:tcW w:w="1582" w:type="dxa"/>
            <w:gridSpan w:val="2"/>
            <w:shd w:val="clear" w:color="auto" w:fill="auto"/>
          </w:tcPr>
          <w:p w14:paraId="564354D0" w14:textId="6558CD8B" w:rsidR="00FA27AA" w:rsidRPr="00C33A6C" w:rsidRDefault="00FA27AA" w:rsidP="00FA27AA">
            <w:pPr>
              <w:rPr>
                <w:rFonts w:ascii="Calibri" w:eastAsia="Batang" w:hAnsi="Calibri" w:cs="Calibri"/>
                <w:bCs/>
              </w:rPr>
            </w:pPr>
          </w:p>
        </w:tc>
      </w:tr>
      <w:tr w:rsidR="00FA27AA" w:rsidRPr="00E7136D" w14:paraId="3C1EDF32" w14:textId="77777777" w:rsidTr="00C05AE6">
        <w:tc>
          <w:tcPr>
            <w:tcW w:w="15755" w:type="dxa"/>
            <w:gridSpan w:val="6"/>
            <w:shd w:val="clear" w:color="auto" w:fill="auto"/>
          </w:tcPr>
          <w:p w14:paraId="6116A0AC" w14:textId="607AD1A1" w:rsidR="00FA27AA" w:rsidRPr="00BB7DB9" w:rsidRDefault="00FA27AA" w:rsidP="00FA27AA">
            <w:pPr>
              <w:pStyle w:val="ListParagraph"/>
              <w:numPr>
                <w:ilvl w:val="0"/>
                <w:numId w:val="8"/>
              </w:numPr>
              <w:ind w:left="316" w:hanging="283"/>
              <w:rPr>
                <w:rFonts w:ascii="Calibri" w:eastAsia="Batang" w:hAnsi="Calibri" w:cs="Calibri"/>
                <w:b/>
              </w:rPr>
            </w:pPr>
            <w:r>
              <w:rPr>
                <w:rFonts w:ascii="Calibri" w:eastAsia="Batang" w:hAnsi="Calibri" w:cs="Calibri"/>
                <w:b/>
              </w:rPr>
              <w:t xml:space="preserve"> New Membership Coordinator</w:t>
            </w:r>
          </w:p>
        </w:tc>
      </w:tr>
      <w:tr w:rsidR="00FA27AA" w:rsidRPr="00E7136D" w14:paraId="75359A8A" w14:textId="77777777" w:rsidTr="009602EA">
        <w:tc>
          <w:tcPr>
            <w:tcW w:w="848" w:type="dxa"/>
            <w:shd w:val="clear" w:color="auto" w:fill="auto"/>
          </w:tcPr>
          <w:p w14:paraId="10827262" w14:textId="0DAFACA1" w:rsidR="00FA27AA" w:rsidRPr="00A229DD" w:rsidRDefault="00FA27AA" w:rsidP="00FA27AA">
            <w:pPr>
              <w:jc w:val="center"/>
              <w:rPr>
                <w:rFonts w:ascii="Calibri" w:eastAsia="Batang" w:hAnsi="Calibri" w:cs="Calibri"/>
                <w:bCs/>
              </w:rPr>
            </w:pPr>
            <w:r w:rsidRPr="00A229DD">
              <w:rPr>
                <w:rFonts w:ascii="Calibri" w:eastAsia="Batang" w:hAnsi="Calibri" w:cs="Calibri"/>
                <w:bCs/>
              </w:rPr>
              <w:t>1</w:t>
            </w:r>
            <w:r w:rsidR="00A82CA3">
              <w:rPr>
                <w:rFonts w:ascii="Calibri" w:eastAsia="Batang" w:hAnsi="Calibri" w:cs="Calibri"/>
                <w:bCs/>
              </w:rPr>
              <w:t>1</w:t>
            </w:r>
            <w:r w:rsidRPr="00A229DD">
              <w:rPr>
                <w:rFonts w:ascii="Calibri" w:eastAsia="Batang" w:hAnsi="Calibri" w:cs="Calibri"/>
                <w:bCs/>
              </w:rPr>
              <w:t>.1</w:t>
            </w:r>
          </w:p>
        </w:tc>
        <w:tc>
          <w:tcPr>
            <w:tcW w:w="1988" w:type="dxa"/>
            <w:shd w:val="clear" w:color="auto" w:fill="auto"/>
          </w:tcPr>
          <w:p w14:paraId="776ADFF5" w14:textId="1591D01C" w:rsidR="00FA27AA" w:rsidRPr="00651F81" w:rsidRDefault="00FA27AA" w:rsidP="00FA27AA">
            <w:pPr>
              <w:rPr>
                <w:rFonts w:ascii="Calibri" w:eastAsia="Batang" w:hAnsi="Calibri" w:cs="Calibri"/>
                <w:bCs/>
              </w:rPr>
            </w:pPr>
            <w:r w:rsidRPr="00651F81">
              <w:rPr>
                <w:rFonts w:ascii="Calibri" w:eastAsia="Batang" w:hAnsi="Calibri" w:cs="Calibri"/>
                <w:bCs/>
              </w:rPr>
              <w:t>Report Updated</w:t>
            </w:r>
          </w:p>
        </w:tc>
        <w:tc>
          <w:tcPr>
            <w:tcW w:w="9204" w:type="dxa"/>
            <w:shd w:val="clear" w:color="auto" w:fill="auto"/>
          </w:tcPr>
          <w:p w14:paraId="463E6B09" w14:textId="34885B57" w:rsidR="00FA27AA" w:rsidRDefault="00FA27AA" w:rsidP="00FA27AA">
            <w:pPr>
              <w:rPr>
                <w:rFonts w:ascii="Calibri" w:eastAsia="Batang" w:hAnsi="Calibri" w:cs="Calibri"/>
                <w:bCs/>
              </w:rPr>
            </w:pPr>
            <w:r>
              <w:rPr>
                <w:rFonts w:ascii="Calibri" w:eastAsia="Batang" w:hAnsi="Calibri" w:cs="Calibri"/>
                <w:bCs/>
              </w:rPr>
              <w:t>A Fonti is an apology but reported to P Thurn that there were two new members for the last month.</w:t>
            </w:r>
          </w:p>
          <w:p w14:paraId="6E24F60A" w14:textId="65DC7F9A" w:rsidR="00FA27AA" w:rsidRPr="007F2247" w:rsidRDefault="00FA27AA" w:rsidP="00FA27AA">
            <w:pPr>
              <w:rPr>
                <w:rFonts w:ascii="Calibri" w:eastAsia="Batang" w:hAnsi="Calibri" w:cs="Calibri"/>
                <w:bCs/>
              </w:rPr>
            </w:pPr>
            <w:r>
              <w:rPr>
                <w:rFonts w:ascii="Calibri" w:eastAsia="Batang" w:hAnsi="Calibri" w:cs="Calibri"/>
                <w:bCs/>
              </w:rPr>
              <w:t>A Fonti reported that some new member surveys had been returned.</w:t>
            </w:r>
          </w:p>
          <w:p w14:paraId="5A1EA959" w14:textId="0EEB2D40" w:rsidR="00FA27AA" w:rsidRPr="007F2247" w:rsidRDefault="00FA27AA" w:rsidP="00FA27AA">
            <w:pPr>
              <w:rPr>
                <w:rFonts w:ascii="Calibri" w:eastAsia="Batang" w:hAnsi="Calibri" w:cs="Calibri"/>
                <w:bCs/>
              </w:rPr>
            </w:pPr>
          </w:p>
        </w:tc>
        <w:tc>
          <w:tcPr>
            <w:tcW w:w="2133" w:type="dxa"/>
            <w:shd w:val="clear" w:color="auto" w:fill="auto"/>
          </w:tcPr>
          <w:p w14:paraId="6553922C" w14:textId="77777777" w:rsidR="00FA27AA" w:rsidRPr="001E5CAC" w:rsidRDefault="00FA27AA" w:rsidP="00FA27AA">
            <w:pPr>
              <w:rPr>
                <w:rFonts w:ascii="Calibri" w:eastAsia="Batang" w:hAnsi="Calibri" w:cs="Calibri"/>
                <w:b/>
              </w:rPr>
            </w:pPr>
          </w:p>
        </w:tc>
        <w:tc>
          <w:tcPr>
            <w:tcW w:w="1582" w:type="dxa"/>
            <w:gridSpan w:val="2"/>
            <w:shd w:val="clear" w:color="auto" w:fill="auto"/>
          </w:tcPr>
          <w:p w14:paraId="54FFD25A" w14:textId="53A8DF11" w:rsidR="00FA27AA" w:rsidRPr="001E5CAC" w:rsidRDefault="00FA27AA" w:rsidP="00FA27AA">
            <w:pPr>
              <w:rPr>
                <w:rFonts w:ascii="Calibri" w:eastAsia="Batang" w:hAnsi="Calibri" w:cs="Calibri"/>
                <w:b/>
              </w:rPr>
            </w:pPr>
          </w:p>
        </w:tc>
      </w:tr>
      <w:tr w:rsidR="00FA27AA" w:rsidRPr="00E7136D" w14:paraId="28528BB5" w14:textId="77777777" w:rsidTr="006B2FAB">
        <w:tc>
          <w:tcPr>
            <w:tcW w:w="15755" w:type="dxa"/>
            <w:gridSpan w:val="6"/>
            <w:shd w:val="clear" w:color="auto" w:fill="auto"/>
          </w:tcPr>
          <w:p w14:paraId="639A0F87" w14:textId="1CF1B4E8" w:rsidR="00FA27AA" w:rsidRPr="00F07750" w:rsidRDefault="00FA27AA" w:rsidP="00FA27AA">
            <w:pPr>
              <w:pStyle w:val="ListParagraph"/>
              <w:numPr>
                <w:ilvl w:val="0"/>
                <w:numId w:val="8"/>
              </w:numPr>
              <w:ind w:left="458"/>
              <w:rPr>
                <w:rFonts w:ascii="Calibri" w:eastAsia="Batang" w:hAnsi="Calibri" w:cs="Calibri"/>
                <w:b/>
              </w:rPr>
            </w:pPr>
            <w:r>
              <w:rPr>
                <w:rFonts w:ascii="Calibri" w:eastAsia="Batang" w:hAnsi="Calibri" w:cs="Calibri"/>
                <w:b/>
              </w:rPr>
              <w:t>Social Media</w:t>
            </w:r>
          </w:p>
        </w:tc>
      </w:tr>
      <w:tr w:rsidR="00FA27AA" w:rsidRPr="00E7136D" w14:paraId="22B42CE1" w14:textId="77777777" w:rsidTr="009602EA">
        <w:tc>
          <w:tcPr>
            <w:tcW w:w="848" w:type="dxa"/>
            <w:shd w:val="clear" w:color="auto" w:fill="auto"/>
          </w:tcPr>
          <w:p w14:paraId="52682A99" w14:textId="32223BAC" w:rsidR="00FA27AA" w:rsidRPr="00A229DD" w:rsidRDefault="00FA27AA" w:rsidP="00FA27AA">
            <w:pPr>
              <w:jc w:val="center"/>
              <w:rPr>
                <w:rFonts w:ascii="Calibri" w:eastAsia="Batang" w:hAnsi="Calibri" w:cs="Calibri"/>
                <w:bCs/>
              </w:rPr>
            </w:pPr>
            <w:r>
              <w:rPr>
                <w:rFonts w:ascii="Calibri" w:eastAsia="Batang" w:hAnsi="Calibri" w:cs="Calibri"/>
                <w:bCs/>
              </w:rPr>
              <w:t>1</w:t>
            </w:r>
            <w:r w:rsidR="00A82CA3">
              <w:rPr>
                <w:rFonts w:ascii="Calibri" w:eastAsia="Batang" w:hAnsi="Calibri" w:cs="Calibri"/>
                <w:bCs/>
              </w:rPr>
              <w:t>2</w:t>
            </w:r>
            <w:r>
              <w:rPr>
                <w:rFonts w:ascii="Calibri" w:eastAsia="Batang" w:hAnsi="Calibri" w:cs="Calibri"/>
                <w:bCs/>
              </w:rPr>
              <w:t>.1</w:t>
            </w:r>
          </w:p>
        </w:tc>
        <w:tc>
          <w:tcPr>
            <w:tcW w:w="1988" w:type="dxa"/>
            <w:shd w:val="clear" w:color="auto" w:fill="auto"/>
          </w:tcPr>
          <w:p w14:paraId="01371EB4" w14:textId="5013BA61" w:rsidR="00FA27AA" w:rsidRPr="00651F81" w:rsidRDefault="00FA27AA" w:rsidP="00FA27AA">
            <w:pPr>
              <w:rPr>
                <w:rFonts w:ascii="Calibri" w:eastAsia="Batang" w:hAnsi="Calibri" w:cs="Calibri"/>
                <w:bCs/>
              </w:rPr>
            </w:pPr>
            <w:r>
              <w:rPr>
                <w:rFonts w:ascii="Calibri" w:eastAsia="Batang" w:hAnsi="Calibri" w:cs="Calibri"/>
                <w:bCs/>
              </w:rPr>
              <w:t>Report Updated</w:t>
            </w:r>
          </w:p>
        </w:tc>
        <w:tc>
          <w:tcPr>
            <w:tcW w:w="9204" w:type="dxa"/>
            <w:shd w:val="clear" w:color="auto" w:fill="auto"/>
          </w:tcPr>
          <w:p w14:paraId="20CE29E4" w14:textId="77777777" w:rsidR="00FA27AA" w:rsidRDefault="00FA27AA" w:rsidP="00FA27AA">
            <w:pPr>
              <w:rPr>
                <w:rFonts w:ascii="Calibri" w:eastAsia="Batang" w:hAnsi="Calibri" w:cs="Calibri"/>
                <w:bCs/>
              </w:rPr>
            </w:pPr>
            <w:r>
              <w:rPr>
                <w:rFonts w:ascii="Calibri" w:eastAsia="Batang" w:hAnsi="Calibri" w:cs="Calibri"/>
                <w:bCs/>
              </w:rPr>
              <w:t>P Thurn reported he had a two meeting with T Suafoa to sort content of the new website.</w:t>
            </w:r>
          </w:p>
          <w:p w14:paraId="2029E52C" w14:textId="77777777" w:rsidR="00FA27AA" w:rsidRDefault="00FA27AA" w:rsidP="00FA27AA">
            <w:pPr>
              <w:rPr>
                <w:rFonts w:ascii="Calibri" w:eastAsia="Batang" w:hAnsi="Calibri" w:cs="Calibri"/>
                <w:bCs/>
              </w:rPr>
            </w:pPr>
            <w:r>
              <w:rPr>
                <w:rFonts w:ascii="Calibri" w:eastAsia="Batang" w:hAnsi="Calibri" w:cs="Calibri"/>
                <w:bCs/>
              </w:rPr>
              <w:t>It was decided there were three categories 1. Not negotiable 2. Nice to have 3. Park at the back of the website.</w:t>
            </w:r>
          </w:p>
          <w:p w14:paraId="02499E8E" w14:textId="77777777" w:rsidR="00FA27AA" w:rsidRDefault="00FA27AA" w:rsidP="00FA27AA">
            <w:pPr>
              <w:rPr>
                <w:rFonts w:ascii="Calibri" w:eastAsia="Batang" w:hAnsi="Calibri" w:cs="Calibri"/>
                <w:bCs/>
              </w:rPr>
            </w:pPr>
            <w:r>
              <w:rPr>
                <w:rFonts w:ascii="Calibri" w:eastAsia="Batang" w:hAnsi="Calibri" w:cs="Calibri"/>
                <w:bCs/>
              </w:rPr>
              <w:t>Master of Digital will take the content across to new website and BCV get to decide where to put it at no additional cost.</w:t>
            </w:r>
          </w:p>
          <w:p w14:paraId="5D5471B2" w14:textId="77777777" w:rsidR="00FA27AA" w:rsidRDefault="00FA27AA" w:rsidP="00FA27AA">
            <w:pPr>
              <w:rPr>
                <w:rFonts w:ascii="Calibri" w:eastAsia="Batang" w:hAnsi="Calibri" w:cs="Calibri"/>
                <w:bCs/>
              </w:rPr>
            </w:pPr>
            <w:r>
              <w:rPr>
                <w:rFonts w:ascii="Calibri" w:eastAsia="Batang" w:hAnsi="Calibri" w:cs="Calibri"/>
                <w:bCs/>
              </w:rPr>
              <w:t xml:space="preserve">Admin rites can be given to whomever is decided upon by the council. Suggested that P Thurn, R Turnbull, M Randall R Slade have access for relevant content update. </w:t>
            </w:r>
          </w:p>
          <w:p w14:paraId="0B9A97C8" w14:textId="77777777" w:rsidR="00FA27AA" w:rsidRDefault="00FA27AA" w:rsidP="00FA27AA">
            <w:pPr>
              <w:rPr>
                <w:rFonts w:ascii="Calibri" w:eastAsia="Batang" w:hAnsi="Calibri" w:cs="Calibri"/>
                <w:bCs/>
              </w:rPr>
            </w:pPr>
            <w:r>
              <w:rPr>
                <w:rFonts w:ascii="Calibri" w:eastAsia="Batang" w:hAnsi="Calibri" w:cs="Calibri"/>
                <w:bCs/>
              </w:rPr>
              <w:t>28 July is when the next iteration for the website is due. It will be distributed to all councillors and a decision made if another special meeting is convened.</w:t>
            </w:r>
          </w:p>
          <w:p w14:paraId="44BD7D2B" w14:textId="77777777" w:rsidR="00FA27AA" w:rsidRDefault="00FA27AA" w:rsidP="00FA27AA">
            <w:pPr>
              <w:rPr>
                <w:rFonts w:ascii="Calibri" w:eastAsia="Batang" w:hAnsi="Calibri" w:cs="Calibri"/>
                <w:bCs/>
              </w:rPr>
            </w:pPr>
            <w:r>
              <w:rPr>
                <w:rFonts w:ascii="Calibri" w:eastAsia="Batang" w:hAnsi="Calibri" w:cs="Calibri"/>
                <w:bCs/>
              </w:rPr>
              <w:t>A Bennallack reported that there are 125 Instagram posts already prepared of which 26 had gone out and that council is comfortable that we continue with them. Council agreed to continue with the Instagram posts. For the Facebook posts T Suafoa would like to do member profiles showing their aviaries. A Bennallack to distribute the spread sheet from T Suafoa to councillors.</w:t>
            </w:r>
          </w:p>
          <w:p w14:paraId="3477A63A" w14:textId="77777777" w:rsidR="00FA27AA" w:rsidRPr="008C1EBC" w:rsidRDefault="00FA27AA" w:rsidP="00FA27AA">
            <w:pPr>
              <w:rPr>
                <w:rFonts w:ascii="Calibri" w:eastAsia="Batang" w:hAnsi="Calibri" w:cs="Calibri"/>
                <w:bCs/>
              </w:rPr>
            </w:pPr>
            <w:r w:rsidRPr="008C1EBC">
              <w:rPr>
                <w:rFonts w:ascii="Calibri" w:eastAsia="Batang" w:hAnsi="Calibri" w:cs="Calibri"/>
                <w:bCs/>
              </w:rPr>
              <w:t xml:space="preserve">T </w:t>
            </w:r>
            <w:proofErr w:type="spellStart"/>
            <w:r w:rsidRPr="008C1EBC">
              <w:rPr>
                <w:rFonts w:ascii="Calibri" w:eastAsia="Batang" w:hAnsi="Calibri" w:cs="Calibri"/>
                <w:bCs/>
              </w:rPr>
              <w:t>Suafoa’s</w:t>
            </w:r>
            <w:proofErr w:type="spellEnd"/>
            <w:r w:rsidRPr="008C1EBC">
              <w:rPr>
                <w:rFonts w:ascii="Calibri" w:eastAsia="Batang" w:hAnsi="Calibri" w:cs="Calibri"/>
                <w:bCs/>
              </w:rPr>
              <w:t xml:space="preserve"> contract expires at the end of August.</w:t>
            </w:r>
          </w:p>
          <w:p w14:paraId="6D30BD1C" w14:textId="77777777" w:rsidR="00FA27AA" w:rsidRPr="008C1EBC" w:rsidRDefault="00FA27AA" w:rsidP="00FA27AA">
            <w:pPr>
              <w:rPr>
                <w:rFonts w:ascii="Calibri" w:eastAsia="Batang" w:hAnsi="Calibri" w:cs="Calibri"/>
                <w:bCs/>
              </w:rPr>
            </w:pPr>
            <w:r w:rsidRPr="008C1EBC">
              <w:rPr>
                <w:rFonts w:ascii="Calibri" w:eastAsia="Batang" w:hAnsi="Calibri" w:cs="Calibri"/>
                <w:bCs/>
              </w:rPr>
              <w:t>R Hiscock proposed that the BudgieVic Facebook page come under the umbrella of the BCV Facebook page.</w:t>
            </w:r>
          </w:p>
          <w:p w14:paraId="01D3C44D" w14:textId="77777777" w:rsidR="00FA27AA" w:rsidRDefault="00FA27AA" w:rsidP="00FA27AA">
            <w:pPr>
              <w:rPr>
                <w:rFonts w:ascii="Calibri" w:eastAsia="Batang" w:hAnsi="Calibri" w:cs="Calibri"/>
                <w:bCs/>
              </w:rPr>
            </w:pPr>
            <w:r w:rsidRPr="008C1EBC">
              <w:rPr>
                <w:rFonts w:ascii="Calibri" w:eastAsia="Batang" w:hAnsi="Calibri" w:cs="Calibri"/>
                <w:bCs/>
              </w:rPr>
              <w:t>A Motion was moved by R Hiscock that the contract of T Suafoa be terminated at the end of August as per the contract. 2</w:t>
            </w:r>
            <w:r w:rsidRPr="008C1EBC">
              <w:rPr>
                <w:rFonts w:ascii="Calibri" w:eastAsia="Batang" w:hAnsi="Calibri" w:cs="Calibri"/>
                <w:bCs/>
                <w:vertAlign w:val="superscript"/>
              </w:rPr>
              <w:t>nd</w:t>
            </w:r>
            <w:r w:rsidRPr="008C1EBC">
              <w:rPr>
                <w:rFonts w:ascii="Calibri" w:eastAsia="Batang" w:hAnsi="Calibri" w:cs="Calibri"/>
                <w:bCs/>
              </w:rPr>
              <w:t xml:space="preserve"> by M Paoli. 3 voted for the motion and 9 voted against the motion. Motion was defeated.</w:t>
            </w:r>
            <w:r>
              <w:rPr>
                <w:rFonts w:ascii="Calibri" w:eastAsia="Batang" w:hAnsi="Calibri" w:cs="Calibri"/>
                <w:bCs/>
              </w:rPr>
              <w:t xml:space="preserve"> </w:t>
            </w:r>
          </w:p>
          <w:p w14:paraId="3AA1A12E" w14:textId="341E6B75" w:rsidR="00FA27AA" w:rsidRDefault="00FA27AA" w:rsidP="00FA27AA">
            <w:pPr>
              <w:rPr>
                <w:rFonts w:ascii="Calibri" w:eastAsia="Batang" w:hAnsi="Calibri" w:cs="Calibri"/>
                <w:bCs/>
              </w:rPr>
            </w:pPr>
            <w:r>
              <w:rPr>
                <w:rFonts w:ascii="Calibri" w:eastAsia="Batang" w:hAnsi="Calibri" w:cs="Calibri"/>
                <w:bCs/>
              </w:rPr>
              <w:t xml:space="preserve">P Thurn summing up stated that at the special meeting council agreed to continue with T </w:t>
            </w:r>
            <w:proofErr w:type="spellStart"/>
            <w:r>
              <w:rPr>
                <w:rFonts w:ascii="Calibri" w:eastAsia="Batang" w:hAnsi="Calibri" w:cs="Calibri"/>
                <w:bCs/>
              </w:rPr>
              <w:t>Suafoa’s</w:t>
            </w:r>
            <w:proofErr w:type="spellEnd"/>
            <w:r>
              <w:rPr>
                <w:rFonts w:ascii="Calibri" w:eastAsia="Batang" w:hAnsi="Calibri" w:cs="Calibri"/>
                <w:bCs/>
              </w:rPr>
              <w:t xml:space="preserve"> contact due to the brief that she was originally given. She will now put a greater focus on postings on Facebook that targets a different group of people. There is a </w:t>
            </w:r>
            <w:proofErr w:type="gramStart"/>
            <w:r>
              <w:rPr>
                <w:rFonts w:ascii="Calibri" w:eastAsia="Batang" w:hAnsi="Calibri" w:cs="Calibri"/>
                <w:bCs/>
              </w:rPr>
              <w:t>two week</w:t>
            </w:r>
            <w:proofErr w:type="gramEnd"/>
            <w:r>
              <w:rPr>
                <w:rFonts w:ascii="Calibri" w:eastAsia="Batang" w:hAnsi="Calibri" w:cs="Calibri"/>
                <w:bCs/>
              </w:rPr>
              <w:t xml:space="preserve"> clause in the contract and this can be activated at any time.</w:t>
            </w:r>
          </w:p>
        </w:tc>
        <w:tc>
          <w:tcPr>
            <w:tcW w:w="2133" w:type="dxa"/>
            <w:shd w:val="clear" w:color="auto" w:fill="auto"/>
          </w:tcPr>
          <w:p w14:paraId="65B1279E" w14:textId="77777777" w:rsidR="00FA27AA" w:rsidRPr="001E5CAC" w:rsidRDefault="00FA27AA" w:rsidP="00FA27AA">
            <w:pPr>
              <w:rPr>
                <w:rFonts w:ascii="Calibri" w:eastAsia="Batang" w:hAnsi="Calibri" w:cs="Calibri"/>
                <w:b/>
              </w:rPr>
            </w:pPr>
          </w:p>
        </w:tc>
        <w:tc>
          <w:tcPr>
            <w:tcW w:w="1582" w:type="dxa"/>
            <w:gridSpan w:val="2"/>
            <w:shd w:val="clear" w:color="auto" w:fill="auto"/>
          </w:tcPr>
          <w:p w14:paraId="5849CFC2" w14:textId="77777777" w:rsidR="00FA27AA" w:rsidRPr="001E5CAC" w:rsidRDefault="00FA27AA" w:rsidP="00FA27AA">
            <w:pPr>
              <w:rPr>
                <w:rFonts w:ascii="Calibri" w:eastAsia="Batang" w:hAnsi="Calibri" w:cs="Calibri"/>
                <w:b/>
              </w:rPr>
            </w:pPr>
          </w:p>
        </w:tc>
      </w:tr>
      <w:tr w:rsidR="00FA27AA" w:rsidRPr="00E7136D" w14:paraId="6C90550E" w14:textId="77777777" w:rsidTr="00FF4EB8">
        <w:tc>
          <w:tcPr>
            <w:tcW w:w="15755" w:type="dxa"/>
            <w:gridSpan w:val="6"/>
            <w:shd w:val="clear" w:color="auto" w:fill="auto"/>
          </w:tcPr>
          <w:p w14:paraId="4E4C9F83" w14:textId="1CAFFF94" w:rsidR="00FA27AA" w:rsidRPr="00763671" w:rsidRDefault="00FA27AA" w:rsidP="00FA27AA">
            <w:pPr>
              <w:pStyle w:val="ListParagraph"/>
              <w:numPr>
                <w:ilvl w:val="0"/>
                <w:numId w:val="8"/>
              </w:numPr>
              <w:ind w:left="458"/>
              <w:rPr>
                <w:rFonts w:ascii="Calibri" w:eastAsia="Batang" w:hAnsi="Calibri" w:cs="Calibri"/>
                <w:b/>
              </w:rPr>
            </w:pPr>
            <w:r>
              <w:rPr>
                <w:rFonts w:ascii="Calibri" w:eastAsia="Batang" w:hAnsi="Calibri" w:cs="Calibri"/>
                <w:b/>
              </w:rPr>
              <w:lastRenderedPageBreak/>
              <w:t>ANBC Report.</w:t>
            </w:r>
          </w:p>
        </w:tc>
      </w:tr>
      <w:tr w:rsidR="00FA27AA" w:rsidRPr="00E7136D" w14:paraId="558E6708" w14:textId="77777777" w:rsidTr="009602EA">
        <w:tc>
          <w:tcPr>
            <w:tcW w:w="848" w:type="dxa"/>
            <w:shd w:val="clear" w:color="auto" w:fill="auto"/>
          </w:tcPr>
          <w:p w14:paraId="54E8D5C2" w14:textId="5B481536" w:rsidR="00FA27AA" w:rsidRPr="00945C79" w:rsidRDefault="00FA27AA" w:rsidP="00FA27AA">
            <w:pPr>
              <w:ind w:left="15"/>
              <w:rPr>
                <w:rFonts w:ascii="Calibri" w:eastAsia="Batang" w:hAnsi="Calibri" w:cs="Calibri"/>
                <w:bCs/>
              </w:rPr>
            </w:pPr>
            <w:r>
              <w:rPr>
                <w:rFonts w:ascii="Calibri" w:eastAsia="Batang" w:hAnsi="Calibri" w:cs="Calibri"/>
                <w:bCs/>
              </w:rPr>
              <w:t xml:space="preserve">    </w:t>
            </w:r>
            <w:r w:rsidRPr="00945C79">
              <w:rPr>
                <w:rFonts w:ascii="Calibri" w:eastAsia="Batang" w:hAnsi="Calibri" w:cs="Calibri"/>
                <w:bCs/>
              </w:rPr>
              <w:t>1</w:t>
            </w:r>
            <w:r w:rsidR="00A82CA3">
              <w:rPr>
                <w:rFonts w:ascii="Calibri" w:eastAsia="Batang" w:hAnsi="Calibri" w:cs="Calibri"/>
                <w:bCs/>
              </w:rPr>
              <w:t>3</w:t>
            </w:r>
            <w:r w:rsidRPr="00945C79">
              <w:rPr>
                <w:rFonts w:ascii="Calibri" w:eastAsia="Batang" w:hAnsi="Calibri" w:cs="Calibri"/>
                <w:bCs/>
              </w:rPr>
              <w:t>.1</w:t>
            </w:r>
          </w:p>
        </w:tc>
        <w:tc>
          <w:tcPr>
            <w:tcW w:w="1988" w:type="dxa"/>
            <w:shd w:val="clear" w:color="auto" w:fill="auto"/>
          </w:tcPr>
          <w:p w14:paraId="035D5A5B" w14:textId="5D928779" w:rsidR="00FA27AA" w:rsidRPr="00ED296E" w:rsidRDefault="00FA27AA" w:rsidP="00FA27AA">
            <w:pPr>
              <w:rPr>
                <w:rFonts w:ascii="Calibri" w:eastAsia="Batang" w:hAnsi="Calibri" w:cs="Calibri"/>
                <w:bCs/>
              </w:rPr>
            </w:pPr>
            <w:r w:rsidRPr="00ED296E">
              <w:rPr>
                <w:rFonts w:ascii="Calibri" w:eastAsia="Batang" w:hAnsi="Calibri" w:cs="Calibri"/>
                <w:bCs/>
              </w:rPr>
              <w:t>Report Update</w:t>
            </w:r>
          </w:p>
        </w:tc>
        <w:tc>
          <w:tcPr>
            <w:tcW w:w="9204" w:type="dxa"/>
            <w:shd w:val="clear" w:color="auto" w:fill="auto"/>
          </w:tcPr>
          <w:p w14:paraId="2F601799" w14:textId="08D99328" w:rsidR="00FA27AA" w:rsidRDefault="00FA27AA" w:rsidP="00FA27AA">
            <w:pPr>
              <w:rPr>
                <w:rFonts w:ascii="Calibri" w:eastAsia="Batang" w:hAnsi="Calibri" w:cs="Calibri"/>
                <w:bCs/>
              </w:rPr>
            </w:pPr>
            <w:r>
              <w:rPr>
                <w:rFonts w:ascii="Calibri" w:eastAsia="Batang" w:hAnsi="Calibri" w:cs="Calibri"/>
                <w:bCs/>
              </w:rPr>
              <w:t>P Thurn reported that Victoria has the nationals in 2023. A new organising committee will need to be formed. The venue at Bendigo is still in consideration. R Slade has been making enquiries with venues that may be suitable for the national event.</w:t>
            </w:r>
          </w:p>
        </w:tc>
        <w:tc>
          <w:tcPr>
            <w:tcW w:w="2133" w:type="dxa"/>
            <w:shd w:val="clear" w:color="auto" w:fill="auto"/>
          </w:tcPr>
          <w:p w14:paraId="14760773" w14:textId="77777777" w:rsidR="00FA27AA" w:rsidRPr="00FB0A17" w:rsidRDefault="00FA27AA" w:rsidP="00FA27AA">
            <w:pPr>
              <w:ind w:left="360"/>
              <w:rPr>
                <w:rFonts w:ascii="Calibri" w:eastAsia="Batang" w:hAnsi="Calibri" w:cs="Calibri"/>
                <w:b/>
              </w:rPr>
            </w:pPr>
          </w:p>
        </w:tc>
        <w:tc>
          <w:tcPr>
            <w:tcW w:w="1582" w:type="dxa"/>
            <w:gridSpan w:val="2"/>
            <w:shd w:val="clear" w:color="auto" w:fill="auto"/>
          </w:tcPr>
          <w:p w14:paraId="0F088978" w14:textId="77777777" w:rsidR="00FA27AA" w:rsidRPr="00FB0A17" w:rsidRDefault="00FA27AA" w:rsidP="00FA27AA">
            <w:pPr>
              <w:ind w:left="360"/>
              <w:rPr>
                <w:rFonts w:ascii="Calibri" w:eastAsia="Batang" w:hAnsi="Calibri" w:cs="Calibri"/>
                <w:b/>
              </w:rPr>
            </w:pPr>
          </w:p>
        </w:tc>
      </w:tr>
      <w:tr w:rsidR="00FA27AA" w:rsidRPr="00E7136D" w14:paraId="4CAAA432" w14:textId="77777777" w:rsidTr="009602EA">
        <w:tc>
          <w:tcPr>
            <w:tcW w:w="848" w:type="dxa"/>
            <w:shd w:val="clear" w:color="auto" w:fill="auto"/>
          </w:tcPr>
          <w:p w14:paraId="3365F6B5" w14:textId="77777777" w:rsidR="00FA27AA" w:rsidRPr="00FB0A17" w:rsidRDefault="00FA27AA" w:rsidP="00FA27AA">
            <w:pPr>
              <w:ind w:left="360"/>
              <w:rPr>
                <w:rFonts w:ascii="Calibri" w:eastAsia="Batang" w:hAnsi="Calibri" w:cs="Calibri"/>
                <w:b/>
              </w:rPr>
            </w:pPr>
          </w:p>
        </w:tc>
        <w:tc>
          <w:tcPr>
            <w:tcW w:w="1988" w:type="dxa"/>
            <w:shd w:val="clear" w:color="auto" w:fill="auto"/>
          </w:tcPr>
          <w:p w14:paraId="69B63C18" w14:textId="4ACD9854" w:rsidR="00FA27AA" w:rsidRPr="00FB0A17" w:rsidRDefault="00FA27AA" w:rsidP="00FA27AA">
            <w:pPr>
              <w:rPr>
                <w:rFonts w:ascii="Calibri" w:eastAsia="Batang" w:hAnsi="Calibri" w:cs="Calibri"/>
                <w:b/>
              </w:rPr>
            </w:pPr>
            <w:r>
              <w:rPr>
                <w:rFonts w:ascii="Calibri" w:eastAsia="Batang" w:hAnsi="Calibri" w:cs="Calibri"/>
                <w:b/>
              </w:rPr>
              <w:t>Reports Approval</w:t>
            </w:r>
          </w:p>
        </w:tc>
        <w:tc>
          <w:tcPr>
            <w:tcW w:w="9204" w:type="dxa"/>
            <w:shd w:val="clear" w:color="auto" w:fill="auto"/>
          </w:tcPr>
          <w:p w14:paraId="0F2C435B" w14:textId="6431AAD4" w:rsidR="00FA27AA" w:rsidRPr="00FB0A17" w:rsidRDefault="00FA27AA" w:rsidP="00FA27AA">
            <w:pPr>
              <w:rPr>
                <w:rFonts w:ascii="Calibri" w:eastAsia="Batang" w:hAnsi="Calibri" w:cs="Calibri"/>
                <w:bCs/>
              </w:rPr>
            </w:pPr>
            <w:r>
              <w:rPr>
                <w:rFonts w:ascii="Calibri" w:eastAsia="Batang" w:hAnsi="Calibri" w:cs="Calibri"/>
                <w:bCs/>
              </w:rPr>
              <w:t>Motion Moved by R Turnbull that the reports be approved 2</w:t>
            </w:r>
            <w:r w:rsidRPr="00FB0A17">
              <w:rPr>
                <w:rFonts w:ascii="Calibri" w:eastAsia="Batang" w:hAnsi="Calibri" w:cs="Calibri"/>
                <w:bCs/>
                <w:vertAlign w:val="superscript"/>
              </w:rPr>
              <w:t>nd</w:t>
            </w:r>
            <w:r>
              <w:rPr>
                <w:rFonts w:ascii="Calibri" w:eastAsia="Batang" w:hAnsi="Calibri" w:cs="Calibri"/>
                <w:bCs/>
              </w:rPr>
              <w:t xml:space="preserve"> D Macfarlane.</w:t>
            </w:r>
          </w:p>
        </w:tc>
        <w:tc>
          <w:tcPr>
            <w:tcW w:w="2133" w:type="dxa"/>
            <w:shd w:val="clear" w:color="auto" w:fill="auto"/>
          </w:tcPr>
          <w:p w14:paraId="3020BD58" w14:textId="77777777" w:rsidR="00FA27AA" w:rsidRPr="00FB0A17" w:rsidRDefault="00FA27AA" w:rsidP="00FA27AA">
            <w:pPr>
              <w:ind w:left="360"/>
              <w:rPr>
                <w:rFonts w:ascii="Calibri" w:eastAsia="Batang" w:hAnsi="Calibri" w:cs="Calibri"/>
                <w:b/>
              </w:rPr>
            </w:pPr>
          </w:p>
        </w:tc>
        <w:tc>
          <w:tcPr>
            <w:tcW w:w="1582" w:type="dxa"/>
            <w:gridSpan w:val="2"/>
            <w:shd w:val="clear" w:color="auto" w:fill="auto"/>
          </w:tcPr>
          <w:p w14:paraId="6CDF46C3" w14:textId="240D759E" w:rsidR="00FA27AA" w:rsidRPr="00FB0A17" w:rsidRDefault="00FA27AA" w:rsidP="00FA27AA">
            <w:pPr>
              <w:ind w:left="360"/>
              <w:rPr>
                <w:rFonts w:ascii="Calibri" w:eastAsia="Batang" w:hAnsi="Calibri" w:cs="Calibri"/>
                <w:b/>
              </w:rPr>
            </w:pPr>
          </w:p>
        </w:tc>
      </w:tr>
      <w:tr w:rsidR="00FA27AA" w:rsidRPr="00E7136D" w14:paraId="4EDBCBE8" w14:textId="77777777" w:rsidTr="00C05AE6">
        <w:tc>
          <w:tcPr>
            <w:tcW w:w="15755" w:type="dxa"/>
            <w:gridSpan w:val="6"/>
            <w:shd w:val="clear" w:color="auto" w:fill="auto"/>
          </w:tcPr>
          <w:p w14:paraId="173E5F54" w14:textId="0A58D3A8" w:rsidR="00FA27AA" w:rsidRPr="008C1EBC" w:rsidRDefault="00A82CA3" w:rsidP="00A82CA3">
            <w:pPr>
              <w:ind w:left="175"/>
              <w:rPr>
                <w:rFonts w:ascii="Calibri" w:eastAsia="Batang" w:hAnsi="Calibri" w:cs="Calibri"/>
                <w:b/>
              </w:rPr>
            </w:pPr>
            <w:r w:rsidRPr="008C1EBC">
              <w:rPr>
                <w:rFonts w:ascii="Calibri" w:eastAsia="Batang" w:hAnsi="Calibri" w:cs="Calibri"/>
                <w:b/>
              </w:rPr>
              <w:t>14.</w:t>
            </w:r>
            <w:r w:rsidR="00FA27AA" w:rsidRPr="008C1EBC">
              <w:rPr>
                <w:rFonts w:ascii="Calibri" w:eastAsia="Batang" w:hAnsi="Calibri" w:cs="Calibri"/>
                <w:b/>
              </w:rPr>
              <w:t xml:space="preserve"> </w:t>
            </w:r>
            <w:r w:rsidRPr="008C1EBC">
              <w:rPr>
                <w:rFonts w:ascii="Calibri" w:eastAsia="Batang" w:hAnsi="Calibri" w:cs="Calibri"/>
                <w:b/>
              </w:rPr>
              <w:t xml:space="preserve">  </w:t>
            </w:r>
            <w:r w:rsidR="00FA27AA" w:rsidRPr="008C1EBC">
              <w:rPr>
                <w:rFonts w:ascii="Calibri" w:eastAsia="Batang" w:hAnsi="Calibri" w:cs="Calibri"/>
                <w:b/>
              </w:rPr>
              <w:t>General Business Items</w:t>
            </w:r>
          </w:p>
        </w:tc>
      </w:tr>
      <w:tr w:rsidR="00FA27AA" w:rsidRPr="00E7136D" w14:paraId="527AA76D" w14:textId="77777777" w:rsidTr="009602EA">
        <w:tc>
          <w:tcPr>
            <w:tcW w:w="848" w:type="dxa"/>
            <w:shd w:val="clear" w:color="auto" w:fill="auto"/>
          </w:tcPr>
          <w:p w14:paraId="30BBE1C3" w14:textId="22868F38" w:rsidR="00FA27AA" w:rsidRPr="00CF1C71" w:rsidRDefault="00FA27AA" w:rsidP="00FA27AA">
            <w:pPr>
              <w:ind w:left="175"/>
              <w:rPr>
                <w:rFonts w:ascii="Calibri" w:eastAsia="Batang" w:hAnsi="Calibri" w:cs="Calibri"/>
                <w:bCs/>
                <w:highlight w:val="yellow"/>
              </w:rPr>
            </w:pPr>
            <w:r w:rsidRPr="008C1EBC">
              <w:rPr>
                <w:rFonts w:ascii="Calibri" w:eastAsia="Batang" w:hAnsi="Calibri" w:cs="Calibri"/>
                <w:bCs/>
              </w:rPr>
              <w:t>15.1</w:t>
            </w:r>
          </w:p>
        </w:tc>
        <w:tc>
          <w:tcPr>
            <w:tcW w:w="1988" w:type="dxa"/>
            <w:shd w:val="clear" w:color="auto" w:fill="auto"/>
          </w:tcPr>
          <w:p w14:paraId="32D0B2FC" w14:textId="0C2811D1" w:rsidR="00FA27AA" w:rsidRPr="008C1EBC" w:rsidRDefault="00FA27AA" w:rsidP="00FA27AA">
            <w:pPr>
              <w:rPr>
                <w:rFonts w:ascii="Calibri" w:eastAsia="Batang" w:hAnsi="Calibri" w:cs="Calibri"/>
                <w:b/>
              </w:rPr>
            </w:pPr>
            <w:r w:rsidRPr="008C1EBC">
              <w:rPr>
                <w:rFonts w:ascii="Calibri" w:eastAsia="Batang" w:hAnsi="Calibri" w:cs="Calibri"/>
                <w:b/>
              </w:rPr>
              <w:t>Consumer Affairs</w:t>
            </w:r>
          </w:p>
        </w:tc>
        <w:tc>
          <w:tcPr>
            <w:tcW w:w="9204" w:type="dxa"/>
            <w:shd w:val="clear" w:color="auto" w:fill="auto"/>
          </w:tcPr>
          <w:p w14:paraId="0B6F296B" w14:textId="07E72875" w:rsidR="00FA27AA" w:rsidRPr="008C1EBC" w:rsidRDefault="00FA27AA" w:rsidP="00FA27AA">
            <w:pPr>
              <w:rPr>
                <w:rFonts w:ascii="Calibri" w:eastAsia="Batang" w:hAnsi="Calibri" w:cs="Calibri"/>
                <w:bCs/>
              </w:rPr>
            </w:pPr>
            <w:r w:rsidRPr="008C1EBC">
              <w:rPr>
                <w:rFonts w:ascii="Calibri" w:eastAsia="Batang" w:hAnsi="Calibri" w:cs="Calibri"/>
                <w:bCs/>
              </w:rPr>
              <w:t>R Slade reported that the 2020 financial report and the amendments to the Rule of Association as voted upon at the AGM has been lodged with Consumer Affairs. There have been no financial reports lodged for the previous two years. The delegates have been revised to include P Thurn and M Paoli. Motion moved by R Turnbull that R Slade update the financial reports for 2019 and 2018 with Consumer Affairs. 2</w:t>
            </w:r>
            <w:r w:rsidRPr="008C1EBC">
              <w:rPr>
                <w:rFonts w:ascii="Calibri" w:eastAsia="Batang" w:hAnsi="Calibri" w:cs="Calibri"/>
                <w:bCs/>
                <w:vertAlign w:val="superscript"/>
              </w:rPr>
              <w:t>nd</w:t>
            </w:r>
            <w:r w:rsidRPr="008C1EBC">
              <w:rPr>
                <w:rFonts w:ascii="Calibri" w:eastAsia="Batang" w:hAnsi="Calibri" w:cs="Calibri"/>
                <w:bCs/>
              </w:rPr>
              <w:t xml:space="preserve"> R Hiscock. Carried.</w:t>
            </w:r>
          </w:p>
        </w:tc>
        <w:tc>
          <w:tcPr>
            <w:tcW w:w="2133" w:type="dxa"/>
            <w:shd w:val="clear" w:color="auto" w:fill="auto"/>
          </w:tcPr>
          <w:p w14:paraId="4294A65E" w14:textId="6AFDBAD7" w:rsidR="00FA27AA" w:rsidRPr="000F4F5D" w:rsidRDefault="00FA27AA" w:rsidP="00FA27AA">
            <w:pPr>
              <w:rPr>
                <w:rFonts w:ascii="Calibri" w:eastAsia="Batang" w:hAnsi="Calibri" w:cs="Calibri"/>
                <w:bCs/>
              </w:rPr>
            </w:pPr>
          </w:p>
        </w:tc>
        <w:tc>
          <w:tcPr>
            <w:tcW w:w="1582" w:type="dxa"/>
            <w:gridSpan w:val="2"/>
            <w:shd w:val="clear" w:color="auto" w:fill="auto"/>
          </w:tcPr>
          <w:p w14:paraId="5BBF3C56" w14:textId="291A24AD" w:rsidR="00FA27AA" w:rsidRPr="000F4F5D" w:rsidRDefault="00FA27AA" w:rsidP="00FA27AA">
            <w:pPr>
              <w:rPr>
                <w:rFonts w:ascii="Calibri" w:eastAsia="Batang" w:hAnsi="Calibri" w:cs="Calibri"/>
                <w:bCs/>
              </w:rPr>
            </w:pPr>
          </w:p>
        </w:tc>
      </w:tr>
      <w:tr w:rsidR="00FA27AA" w:rsidRPr="00E7136D" w14:paraId="2EBDCFB0" w14:textId="77777777" w:rsidTr="009602EA">
        <w:tc>
          <w:tcPr>
            <w:tcW w:w="848" w:type="dxa"/>
            <w:shd w:val="clear" w:color="auto" w:fill="auto"/>
          </w:tcPr>
          <w:p w14:paraId="6B3E8B11" w14:textId="3AA0A79F" w:rsidR="00FA27AA" w:rsidRDefault="00FA27AA" w:rsidP="00FA27AA">
            <w:pPr>
              <w:ind w:left="175"/>
              <w:rPr>
                <w:rFonts w:ascii="Calibri" w:eastAsia="Batang" w:hAnsi="Calibri" w:cs="Calibri"/>
                <w:bCs/>
              </w:rPr>
            </w:pPr>
            <w:r>
              <w:rPr>
                <w:rFonts w:ascii="Calibri" w:eastAsia="Batang" w:hAnsi="Calibri" w:cs="Calibri"/>
                <w:bCs/>
              </w:rPr>
              <w:t>15.2</w:t>
            </w:r>
          </w:p>
        </w:tc>
        <w:tc>
          <w:tcPr>
            <w:tcW w:w="1988" w:type="dxa"/>
            <w:shd w:val="clear" w:color="auto" w:fill="auto"/>
          </w:tcPr>
          <w:p w14:paraId="596A0D53" w14:textId="55C98CD4" w:rsidR="00FA27AA" w:rsidRPr="008C1EBC" w:rsidRDefault="00FA27AA" w:rsidP="00FA27AA">
            <w:pPr>
              <w:rPr>
                <w:rFonts w:ascii="Calibri" w:eastAsia="Batang" w:hAnsi="Calibri" w:cs="Calibri"/>
                <w:b/>
              </w:rPr>
            </w:pPr>
            <w:r w:rsidRPr="008C1EBC">
              <w:rPr>
                <w:rFonts w:ascii="Calibri" w:eastAsia="Batang" w:hAnsi="Calibri" w:cs="Calibri"/>
                <w:b/>
              </w:rPr>
              <w:t>Rainbow Class Prizes</w:t>
            </w:r>
          </w:p>
        </w:tc>
        <w:tc>
          <w:tcPr>
            <w:tcW w:w="9204" w:type="dxa"/>
            <w:shd w:val="clear" w:color="auto" w:fill="auto"/>
          </w:tcPr>
          <w:p w14:paraId="74BB2A7E" w14:textId="77777777" w:rsidR="00FA27AA" w:rsidRPr="008C1EBC" w:rsidRDefault="00FA27AA" w:rsidP="00FA27AA">
            <w:pPr>
              <w:rPr>
                <w:rFonts w:ascii="Calibri" w:eastAsia="Batang" w:hAnsi="Calibri" w:cs="Calibri"/>
                <w:bCs/>
              </w:rPr>
            </w:pPr>
            <w:r w:rsidRPr="008C1EBC">
              <w:rPr>
                <w:rFonts w:ascii="Calibri" w:eastAsia="Batang" w:hAnsi="Calibri" w:cs="Calibri"/>
                <w:bCs/>
              </w:rPr>
              <w:t>Robin Kirby first prize a voucher form Paws and Pastels. Address for R Turnbull</w:t>
            </w:r>
          </w:p>
          <w:p w14:paraId="49998CD6" w14:textId="77777777" w:rsidR="00FA27AA" w:rsidRPr="008C1EBC" w:rsidRDefault="00FA27AA" w:rsidP="00FA27AA">
            <w:pPr>
              <w:rPr>
                <w:rFonts w:ascii="Calibri" w:eastAsia="Batang" w:hAnsi="Calibri" w:cs="Calibri"/>
                <w:bCs/>
              </w:rPr>
            </w:pPr>
            <w:r w:rsidRPr="008C1EBC">
              <w:rPr>
                <w:rFonts w:ascii="Calibri" w:eastAsia="Batang" w:hAnsi="Calibri" w:cs="Calibri"/>
                <w:bCs/>
              </w:rPr>
              <w:t>Rex Stephens second prize Gold Class movie voucher. Address for A Bennallack.</w:t>
            </w:r>
          </w:p>
          <w:p w14:paraId="548E169F" w14:textId="2FE55A37" w:rsidR="00FA27AA" w:rsidRPr="008C1EBC" w:rsidRDefault="00FA27AA" w:rsidP="00FA27AA">
            <w:pPr>
              <w:rPr>
                <w:rFonts w:ascii="Calibri" w:eastAsia="Batang" w:hAnsi="Calibri" w:cs="Calibri"/>
                <w:bCs/>
              </w:rPr>
            </w:pPr>
            <w:r w:rsidRPr="008C1EBC">
              <w:rPr>
                <w:rFonts w:ascii="Calibri" w:eastAsia="Batang" w:hAnsi="Calibri" w:cs="Calibri"/>
                <w:bCs/>
              </w:rPr>
              <w:t xml:space="preserve">Jen Jewel Brown third prize voucher to trade stand. </w:t>
            </w:r>
          </w:p>
        </w:tc>
        <w:tc>
          <w:tcPr>
            <w:tcW w:w="2133" w:type="dxa"/>
            <w:shd w:val="clear" w:color="auto" w:fill="auto"/>
          </w:tcPr>
          <w:p w14:paraId="6A06BA0F" w14:textId="3EA7F3AE" w:rsidR="00FA27AA" w:rsidRPr="000F4F5D" w:rsidRDefault="00FA27AA" w:rsidP="00FA27AA">
            <w:pPr>
              <w:rPr>
                <w:rFonts w:ascii="Calibri" w:eastAsia="Batang" w:hAnsi="Calibri" w:cs="Calibri"/>
                <w:bCs/>
              </w:rPr>
            </w:pPr>
          </w:p>
        </w:tc>
        <w:tc>
          <w:tcPr>
            <w:tcW w:w="1582" w:type="dxa"/>
            <w:gridSpan w:val="2"/>
            <w:shd w:val="clear" w:color="auto" w:fill="auto"/>
          </w:tcPr>
          <w:p w14:paraId="1F1CCBA9" w14:textId="0F475581" w:rsidR="00FA27AA" w:rsidRPr="000F4F5D" w:rsidRDefault="00FA27AA" w:rsidP="00FA27AA">
            <w:pPr>
              <w:rPr>
                <w:rFonts w:ascii="Calibri" w:eastAsia="Batang" w:hAnsi="Calibri" w:cs="Calibri"/>
                <w:bCs/>
              </w:rPr>
            </w:pPr>
          </w:p>
        </w:tc>
      </w:tr>
      <w:tr w:rsidR="00FA27AA" w:rsidRPr="00E7136D" w14:paraId="0143C4BC" w14:textId="77777777" w:rsidTr="009602EA">
        <w:tc>
          <w:tcPr>
            <w:tcW w:w="848" w:type="dxa"/>
            <w:shd w:val="clear" w:color="auto" w:fill="auto"/>
          </w:tcPr>
          <w:p w14:paraId="7768335E" w14:textId="00121A92" w:rsidR="00FA27AA" w:rsidRDefault="00FA27AA" w:rsidP="00FA27AA">
            <w:pPr>
              <w:ind w:left="175"/>
              <w:rPr>
                <w:rFonts w:ascii="Calibri" w:eastAsia="Batang" w:hAnsi="Calibri" w:cs="Calibri"/>
                <w:bCs/>
              </w:rPr>
            </w:pPr>
            <w:r>
              <w:rPr>
                <w:rFonts w:ascii="Calibri" w:eastAsia="Batang" w:hAnsi="Calibri" w:cs="Calibri"/>
                <w:bCs/>
              </w:rPr>
              <w:t>15.3</w:t>
            </w:r>
          </w:p>
        </w:tc>
        <w:tc>
          <w:tcPr>
            <w:tcW w:w="1988" w:type="dxa"/>
            <w:shd w:val="clear" w:color="auto" w:fill="auto"/>
          </w:tcPr>
          <w:p w14:paraId="73878E36" w14:textId="3FC3F34B" w:rsidR="00FA27AA" w:rsidRPr="00F945AA" w:rsidRDefault="00FA27AA" w:rsidP="00FA27AA">
            <w:pPr>
              <w:rPr>
                <w:rFonts w:ascii="Calibri" w:eastAsia="Batang" w:hAnsi="Calibri" w:cs="Calibri"/>
                <w:b/>
              </w:rPr>
            </w:pPr>
            <w:r>
              <w:rPr>
                <w:rFonts w:ascii="Calibri" w:eastAsia="Batang" w:hAnsi="Calibri" w:cs="Calibri"/>
                <w:b/>
              </w:rPr>
              <w:t>BCV Computer</w:t>
            </w:r>
          </w:p>
        </w:tc>
        <w:tc>
          <w:tcPr>
            <w:tcW w:w="9204" w:type="dxa"/>
            <w:shd w:val="clear" w:color="auto" w:fill="auto"/>
          </w:tcPr>
          <w:p w14:paraId="25948312" w14:textId="77777777" w:rsidR="00FA27AA" w:rsidRDefault="00FA27AA" w:rsidP="00FA27AA">
            <w:pPr>
              <w:rPr>
                <w:rFonts w:ascii="Calibri" w:eastAsia="Batang" w:hAnsi="Calibri" w:cs="Calibri"/>
                <w:bCs/>
              </w:rPr>
            </w:pPr>
            <w:r>
              <w:rPr>
                <w:rFonts w:ascii="Calibri" w:eastAsia="Batang" w:hAnsi="Calibri" w:cs="Calibri"/>
                <w:bCs/>
              </w:rPr>
              <w:t>The BCV computer has no access to Office 365 and no virus protection.</w:t>
            </w:r>
          </w:p>
          <w:p w14:paraId="3267B191" w14:textId="6F1031DB" w:rsidR="00FA27AA" w:rsidRDefault="00FA27AA" w:rsidP="00FA27AA">
            <w:pPr>
              <w:rPr>
                <w:rFonts w:ascii="Calibri" w:eastAsia="Batang" w:hAnsi="Calibri" w:cs="Calibri"/>
                <w:bCs/>
              </w:rPr>
            </w:pPr>
            <w:r>
              <w:rPr>
                <w:rFonts w:ascii="Calibri" w:eastAsia="Batang" w:hAnsi="Calibri" w:cs="Calibri"/>
                <w:bCs/>
              </w:rPr>
              <w:t>Motion moved by J Bader that R Slade source an activation of Office 365 on the BCV Computer. 2</w:t>
            </w:r>
            <w:r w:rsidRPr="00BA58AA">
              <w:rPr>
                <w:rFonts w:ascii="Calibri" w:eastAsia="Batang" w:hAnsi="Calibri" w:cs="Calibri"/>
                <w:bCs/>
                <w:vertAlign w:val="superscript"/>
              </w:rPr>
              <w:t>nd</w:t>
            </w:r>
            <w:r>
              <w:rPr>
                <w:rFonts w:ascii="Calibri" w:eastAsia="Batang" w:hAnsi="Calibri" w:cs="Calibri"/>
                <w:bCs/>
              </w:rPr>
              <w:t xml:space="preserve"> R Turnbull. Carried </w:t>
            </w:r>
          </w:p>
        </w:tc>
        <w:tc>
          <w:tcPr>
            <w:tcW w:w="2133" w:type="dxa"/>
            <w:shd w:val="clear" w:color="auto" w:fill="auto"/>
          </w:tcPr>
          <w:p w14:paraId="4F13DC92" w14:textId="76C52D3C" w:rsidR="00FA27AA" w:rsidRPr="000F4F5D" w:rsidRDefault="00FA27AA" w:rsidP="00FA27AA">
            <w:pPr>
              <w:rPr>
                <w:rFonts w:ascii="Calibri" w:eastAsia="Batang" w:hAnsi="Calibri" w:cs="Calibri"/>
                <w:bCs/>
              </w:rPr>
            </w:pPr>
          </w:p>
        </w:tc>
        <w:tc>
          <w:tcPr>
            <w:tcW w:w="1582" w:type="dxa"/>
            <w:gridSpan w:val="2"/>
            <w:shd w:val="clear" w:color="auto" w:fill="auto"/>
          </w:tcPr>
          <w:p w14:paraId="48019F29" w14:textId="587E0CFD" w:rsidR="00FA27AA" w:rsidRPr="000F4F5D" w:rsidRDefault="00FA27AA" w:rsidP="00FA27AA">
            <w:pPr>
              <w:rPr>
                <w:rFonts w:ascii="Calibri" w:eastAsia="Batang" w:hAnsi="Calibri" w:cs="Calibri"/>
                <w:bCs/>
              </w:rPr>
            </w:pPr>
          </w:p>
        </w:tc>
      </w:tr>
      <w:tr w:rsidR="00FA27AA" w:rsidRPr="00E7136D" w14:paraId="2B38FE97" w14:textId="77777777" w:rsidTr="009602EA">
        <w:tc>
          <w:tcPr>
            <w:tcW w:w="848" w:type="dxa"/>
            <w:shd w:val="clear" w:color="auto" w:fill="auto"/>
          </w:tcPr>
          <w:p w14:paraId="68174D10" w14:textId="6719E9C4" w:rsidR="00FA27AA" w:rsidRDefault="00FA27AA" w:rsidP="00FA27AA">
            <w:pPr>
              <w:ind w:left="175"/>
              <w:rPr>
                <w:rFonts w:ascii="Calibri" w:eastAsia="Batang" w:hAnsi="Calibri" w:cs="Calibri"/>
                <w:bCs/>
              </w:rPr>
            </w:pPr>
            <w:r>
              <w:rPr>
                <w:rFonts w:ascii="Calibri" w:eastAsia="Batang" w:hAnsi="Calibri" w:cs="Calibri"/>
                <w:bCs/>
              </w:rPr>
              <w:t>15.4</w:t>
            </w:r>
          </w:p>
        </w:tc>
        <w:tc>
          <w:tcPr>
            <w:tcW w:w="1988" w:type="dxa"/>
            <w:shd w:val="clear" w:color="auto" w:fill="auto"/>
          </w:tcPr>
          <w:p w14:paraId="60F45738" w14:textId="34014223" w:rsidR="00FA27AA" w:rsidRPr="00F945AA" w:rsidRDefault="00FA27AA" w:rsidP="00FA27AA">
            <w:pPr>
              <w:rPr>
                <w:rFonts w:ascii="Calibri" w:eastAsia="Batang" w:hAnsi="Calibri" w:cs="Calibri"/>
                <w:b/>
              </w:rPr>
            </w:pPr>
            <w:r>
              <w:rPr>
                <w:rFonts w:ascii="Calibri" w:eastAsia="Batang" w:hAnsi="Calibri" w:cs="Calibri"/>
                <w:b/>
              </w:rPr>
              <w:t>BudgieVic Logo</w:t>
            </w:r>
          </w:p>
        </w:tc>
        <w:tc>
          <w:tcPr>
            <w:tcW w:w="9204" w:type="dxa"/>
            <w:shd w:val="clear" w:color="auto" w:fill="auto"/>
          </w:tcPr>
          <w:p w14:paraId="269A12BF" w14:textId="77777777" w:rsidR="00FA27AA" w:rsidRDefault="00FA27AA" w:rsidP="00FA27AA">
            <w:pPr>
              <w:rPr>
                <w:rFonts w:ascii="Calibri" w:eastAsia="Batang" w:hAnsi="Calibri" w:cs="Calibri"/>
                <w:bCs/>
              </w:rPr>
            </w:pPr>
            <w:r>
              <w:rPr>
                <w:rFonts w:ascii="Calibri" w:eastAsia="Batang" w:hAnsi="Calibri" w:cs="Calibri"/>
                <w:bCs/>
              </w:rPr>
              <w:t>R Hiscock has secured the BudgieVic business name and three domain names (BudgieVic.com.au, BidgieVic.net.au &amp; BudgieVictoria.com.au) and will hand over to council. The application to register the logo was lodge in 2019 but lapsed on the 30 April 2021.</w:t>
            </w:r>
          </w:p>
          <w:p w14:paraId="18C2FB94" w14:textId="1D9F62B6" w:rsidR="00FA27AA" w:rsidRPr="00D51E1A" w:rsidRDefault="00FA27AA" w:rsidP="00FA27AA">
            <w:pPr>
              <w:rPr>
                <w:rFonts w:ascii="Calibri" w:eastAsia="Batang" w:hAnsi="Calibri" w:cs="Calibri"/>
                <w:bCs/>
              </w:rPr>
            </w:pPr>
            <w:r>
              <w:rPr>
                <w:rFonts w:ascii="Calibri" w:eastAsia="Batang" w:hAnsi="Calibri" w:cs="Calibri"/>
                <w:bCs/>
              </w:rPr>
              <w:t>There was a discussion on BCV Executive emails</w:t>
            </w:r>
          </w:p>
        </w:tc>
        <w:tc>
          <w:tcPr>
            <w:tcW w:w="2133" w:type="dxa"/>
            <w:shd w:val="clear" w:color="auto" w:fill="auto"/>
          </w:tcPr>
          <w:p w14:paraId="0B3A1664" w14:textId="16E8B541" w:rsidR="00FA27AA" w:rsidRPr="000F4F5D" w:rsidRDefault="00FA27AA" w:rsidP="00FA27AA">
            <w:pPr>
              <w:rPr>
                <w:rFonts w:ascii="Calibri" w:eastAsia="Batang" w:hAnsi="Calibri" w:cs="Calibri"/>
                <w:bCs/>
              </w:rPr>
            </w:pPr>
          </w:p>
        </w:tc>
        <w:tc>
          <w:tcPr>
            <w:tcW w:w="1582" w:type="dxa"/>
            <w:gridSpan w:val="2"/>
            <w:shd w:val="clear" w:color="auto" w:fill="auto"/>
          </w:tcPr>
          <w:p w14:paraId="4E79A197" w14:textId="48BD0800" w:rsidR="00FA27AA" w:rsidRPr="000F4F5D" w:rsidRDefault="00FA27AA" w:rsidP="00FA27AA">
            <w:pPr>
              <w:rPr>
                <w:rFonts w:ascii="Calibri" w:eastAsia="Batang" w:hAnsi="Calibri" w:cs="Calibri"/>
                <w:bCs/>
              </w:rPr>
            </w:pPr>
          </w:p>
        </w:tc>
      </w:tr>
      <w:tr w:rsidR="00FA27AA" w:rsidRPr="00E7136D" w14:paraId="20E8FF04" w14:textId="77777777" w:rsidTr="009602EA">
        <w:tc>
          <w:tcPr>
            <w:tcW w:w="848" w:type="dxa"/>
            <w:shd w:val="clear" w:color="auto" w:fill="auto"/>
          </w:tcPr>
          <w:p w14:paraId="1FFAAC1C" w14:textId="2D42EF1D" w:rsidR="00FA27AA" w:rsidRDefault="00FA27AA" w:rsidP="00FA27AA">
            <w:pPr>
              <w:ind w:left="175"/>
              <w:rPr>
                <w:rFonts w:ascii="Calibri" w:eastAsia="Batang" w:hAnsi="Calibri" w:cs="Calibri"/>
                <w:bCs/>
              </w:rPr>
            </w:pPr>
            <w:r>
              <w:rPr>
                <w:rFonts w:ascii="Calibri" w:eastAsia="Batang" w:hAnsi="Calibri" w:cs="Calibri"/>
                <w:bCs/>
              </w:rPr>
              <w:t>15.5</w:t>
            </w:r>
          </w:p>
        </w:tc>
        <w:tc>
          <w:tcPr>
            <w:tcW w:w="1988" w:type="dxa"/>
            <w:shd w:val="clear" w:color="auto" w:fill="auto"/>
          </w:tcPr>
          <w:p w14:paraId="6EA96624" w14:textId="7A855E64" w:rsidR="00FA27AA" w:rsidRPr="00F945AA" w:rsidRDefault="00FA27AA" w:rsidP="00FA27AA">
            <w:pPr>
              <w:rPr>
                <w:rFonts w:ascii="Calibri" w:eastAsia="Batang" w:hAnsi="Calibri" w:cs="Calibri"/>
                <w:b/>
              </w:rPr>
            </w:pPr>
            <w:r>
              <w:rPr>
                <w:rFonts w:ascii="Calibri" w:eastAsia="Batang" w:hAnsi="Calibri" w:cs="Calibri"/>
                <w:b/>
              </w:rPr>
              <w:t>Staging Trailer.</w:t>
            </w:r>
          </w:p>
        </w:tc>
        <w:tc>
          <w:tcPr>
            <w:tcW w:w="9204" w:type="dxa"/>
            <w:shd w:val="clear" w:color="auto" w:fill="auto"/>
          </w:tcPr>
          <w:p w14:paraId="78E66999" w14:textId="77777777" w:rsidR="00FA27AA" w:rsidRDefault="00FA27AA" w:rsidP="00FA27AA">
            <w:pPr>
              <w:rPr>
                <w:rFonts w:ascii="Calibri" w:eastAsia="Batang" w:hAnsi="Calibri" w:cs="Calibri"/>
                <w:bCs/>
              </w:rPr>
            </w:pPr>
            <w:r>
              <w:rPr>
                <w:rFonts w:ascii="Calibri" w:eastAsia="Batang" w:hAnsi="Calibri" w:cs="Calibri"/>
                <w:bCs/>
              </w:rPr>
              <w:t xml:space="preserve">R Turnbull presents a staging layout of the hall for the state shows. He believes that staging for 1500 birds is not enough. </w:t>
            </w:r>
          </w:p>
          <w:p w14:paraId="126385FE" w14:textId="77777777" w:rsidR="00FA27AA" w:rsidRDefault="00FA27AA" w:rsidP="00FA27AA">
            <w:pPr>
              <w:rPr>
                <w:rFonts w:ascii="Calibri" w:eastAsia="Batang" w:hAnsi="Calibri" w:cs="Calibri"/>
                <w:bCs/>
              </w:rPr>
            </w:pPr>
            <w:r>
              <w:rPr>
                <w:rFonts w:ascii="Calibri" w:eastAsia="Batang" w:hAnsi="Calibri" w:cs="Calibri"/>
                <w:bCs/>
              </w:rPr>
              <w:t xml:space="preserve">J Bader remarked the current staging is not sustainable. It is heavy to move and carry for most members. There is </w:t>
            </w:r>
            <w:proofErr w:type="spellStart"/>
            <w:r>
              <w:rPr>
                <w:rFonts w:ascii="Calibri" w:eastAsia="Batang" w:hAnsi="Calibri" w:cs="Calibri"/>
                <w:bCs/>
              </w:rPr>
              <w:t>to</w:t>
            </w:r>
            <w:proofErr w:type="spellEnd"/>
            <w:r>
              <w:rPr>
                <w:rFonts w:ascii="Calibri" w:eastAsia="Batang" w:hAnsi="Calibri" w:cs="Calibri"/>
                <w:bCs/>
              </w:rPr>
              <w:t xml:space="preserve"> much wait in the trailers. </w:t>
            </w:r>
          </w:p>
          <w:p w14:paraId="198AF78B" w14:textId="77777777" w:rsidR="00FA27AA" w:rsidRDefault="00FA27AA" w:rsidP="00FA27AA">
            <w:pPr>
              <w:rPr>
                <w:rFonts w:ascii="Calibri" w:eastAsia="Batang" w:hAnsi="Calibri" w:cs="Calibri"/>
                <w:bCs/>
              </w:rPr>
            </w:pPr>
            <w:r>
              <w:rPr>
                <w:rFonts w:ascii="Calibri" w:eastAsia="Batang" w:hAnsi="Calibri" w:cs="Calibri"/>
                <w:bCs/>
              </w:rPr>
              <w:t>D Macfarlane presented a document to councillors with four options for discussion on staging and trailers.</w:t>
            </w:r>
          </w:p>
          <w:p w14:paraId="7B96FFEE" w14:textId="77777777" w:rsidR="00FA27AA" w:rsidRDefault="00FA27AA" w:rsidP="00FA27AA">
            <w:pPr>
              <w:rPr>
                <w:rFonts w:ascii="Calibri" w:eastAsia="Batang" w:hAnsi="Calibri" w:cs="Calibri"/>
                <w:bCs/>
              </w:rPr>
            </w:pPr>
            <w:r>
              <w:rPr>
                <w:rFonts w:ascii="Calibri" w:eastAsia="Batang" w:hAnsi="Calibri" w:cs="Calibri"/>
                <w:bCs/>
              </w:rPr>
              <w:t>The view in getting new staging was for it to fit into one trailer but with the weight of it there still needs to be two trailers.</w:t>
            </w:r>
          </w:p>
          <w:p w14:paraId="325780EA" w14:textId="77777777" w:rsidR="00FA27AA" w:rsidRDefault="00FA27AA" w:rsidP="00FA27AA">
            <w:pPr>
              <w:rPr>
                <w:rFonts w:ascii="Calibri" w:eastAsia="Batang" w:hAnsi="Calibri" w:cs="Calibri"/>
                <w:bCs/>
              </w:rPr>
            </w:pPr>
            <w:r>
              <w:rPr>
                <w:rFonts w:ascii="Calibri" w:eastAsia="Batang" w:hAnsi="Calibri" w:cs="Calibri"/>
                <w:bCs/>
              </w:rPr>
              <w:t>M Randall and R Turnbull to work through the cost of the extra staging and two new tradie trailers and report back to the next meeting.</w:t>
            </w:r>
          </w:p>
          <w:p w14:paraId="3748A6BB" w14:textId="77777777" w:rsidR="00FA27AA" w:rsidRDefault="00FA27AA" w:rsidP="00FA27AA">
            <w:pPr>
              <w:rPr>
                <w:rFonts w:ascii="Calibri" w:eastAsia="Batang" w:hAnsi="Calibri" w:cs="Calibri"/>
                <w:bCs/>
              </w:rPr>
            </w:pPr>
          </w:p>
          <w:p w14:paraId="73C06737" w14:textId="61F9629A" w:rsidR="00FA27AA" w:rsidRPr="00B05641" w:rsidRDefault="00FA27AA" w:rsidP="00FA27AA">
            <w:pPr>
              <w:rPr>
                <w:rFonts w:ascii="Calibri" w:eastAsia="Batang" w:hAnsi="Calibri" w:cs="Calibri"/>
                <w:bCs/>
              </w:rPr>
            </w:pPr>
          </w:p>
        </w:tc>
        <w:tc>
          <w:tcPr>
            <w:tcW w:w="2133" w:type="dxa"/>
            <w:shd w:val="clear" w:color="auto" w:fill="auto"/>
          </w:tcPr>
          <w:p w14:paraId="374497CD" w14:textId="6F2D9A1A" w:rsidR="00FA27AA" w:rsidRPr="000F4F5D" w:rsidRDefault="00FA27AA" w:rsidP="00FA27AA">
            <w:pPr>
              <w:rPr>
                <w:rFonts w:ascii="Calibri" w:eastAsia="Batang" w:hAnsi="Calibri" w:cs="Calibri"/>
                <w:bCs/>
              </w:rPr>
            </w:pPr>
          </w:p>
        </w:tc>
        <w:tc>
          <w:tcPr>
            <w:tcW w:w="1582" w:type="dxa"/>
            <w:gridSpan w:val="2"/>
            <w:shd w:val="clear" w:color="auto" w:fill="auto"/>
          </w:tcPr>
          <w:p w14:paraId="5D805FD3" w14:textId="4E495ACF" w:rsidR="00FA27AA" w:rsidRPr="000F4F5D" w:rsidRDefault="00FA27AA" w:rsidP="00FA27AA">
            <w:pPr>
              <w:rPr>
                <w:rFonts w:ascii="Calibri" w:eastAsia="Batang" w:hAnsi="Calibri" w:cs="Calibri"/>
                <w:bCs/>
              </w:rPr>
            </w:pPr>
          </w:p>
        </w:tc>
      </w:tr>
      <w:tr w:rsidR="00FA27AA" w:rsidRPr="00E7136D" w14:paraId="60C96116" w14:textId="77777777" w:rsidTr="009602EA">
        <w:tc>
          <w:tcPr>
            <w:tcW w:w="848" w:type="dxa"/>
            <w:shd w:val="clear" w:color="auto" w:fill="auto"/>
          </w:tcPr>
          <w:p w14:paraId="6FCAAD13" w14:textId="209FA1C1" w:rsidR="00FA27AA" w:rsidRDefault="00FA27AA" w:rsidP="00FA27AA">
            <w:pPr>
              <w:ind w:left="175"/>
              <w:rPr>
                <w:rFonts w:ascii="Calibri" w:eastAsia="Batang" w:hAnsi="Calibri" w:cs="Calibri"/>
                <w:bCs/>
              </w:rPr>
            </w:pPr>
            <w:r>
              <w:rPr>
                <w:rFonts w:ascii="Calibri" w:eastAsia="Batang" w:hAnsi="Calibri" w:cs="Calibri"/>
                <w:bCs/>
              </w:rPr>
              <w:lastRenderedPageBreak/>
              <w:t>15.6</w:t>
            </w:r>
          </w:p>
        </w:tc>
        <w:tc>
          <w:tcPr>
            <w:tcW w:w="1988" w:type="dxa"/>
            <w:shd w:val="clear" w:color="auto" w:fill="auto"/>
          </w:tcPr>
          <w:p w14:paraId="4D5EB553" w14:textId="4D9D4F17" w:rsidR="00FA27AA" w:rsidRPr="00F945AA" w:rsidRDefault="00FA27AA" w:rsidP="00FA27AA">
            <w:pPr>
              <w:rPr>
                <w:rFonts w:ascii="Calibri" w:eastAsia="Batang" w:hAnsi="Calibri" w:cs="Calibri"/>
                <w:b/>
              </w:rPr>
            </w:pPr>
            <w:r>
              <w:rPr>
                <w:rFonts w:ascii="Calibri" w:eastAsia="Batang" w:hAnsi="Calibri" w:cs="Calibri"/>
                <w:b/>
              </w:rPr>
              <w:t>Judges Shirts</w:t>
            </w:r>
          </w:p>
        </w:tc>
        <w:tc>
          <w:tcPr>
            <w:tcW w:w="9204" w:type="dxa"/>
            <w:shd w:val="clear" w:color="auto" w:fill="auto"/>
          </w:tcPr>
          <w:p w14:paraId="51EF94F9" w14:textId="2E1A5B9F" w:rsidR="00FA27AA" w:rsidRDefault="00FA27AA" w:rsidP="00FA27AA">
            <w:pPr>
              <w:rPr>
                <w:rFonts w:ascii="Calibri" w:eastAsia="Batang" w:hAnsi="Calibri" w:cs="Calibri"/>
                <w:bCs/>
              </w:rPr>
            </w:pPr>
            <w:r>
              <w:rPr>
                <w:rFonts w:ascii="Calibri" w:eastAsia="Batang" w:hAnsi="Calibri" w:cs="Calibri"/>
                <w:bCs/>
              </w:rPr>
              <w:t>The decision needs to be made as to what goes on the shirts.</w:t>
            </w:r>
          </w:p>
          <w:p w14:paraId="455F2212" w14:textId="1BDBBA34" w:rsidR="00FA27AA" w:rsidRDefault="00FA27AA" w:rsidP="00FA27AA">
            <w:pPr>
              <w:rPr>
                <w:rFonts w:ascii="Calibri" w:eastAsia="Batang" w:hAnsi="Calibri" w:cs="Calibri"/>
                <w:bCs/>
              </w:rPr>
            </w:pPr>
            <w:r>
              <w:rPr>
                <w:rFonts w:ascii="Calibri" w:eastAsia="Batang" w:hAnsi="Calibri" w:cs="Calibri"/>
                <w:bCs/>
              </w:rPr>
              <w:t>A Motion was moved by D Macfarlane that the new judge’s shirts to be Royal Blue and inscribed with Budgerigar Council of Victoria and BudgieVic. 2</w:t>
            </w:r>
            <w:r w:rsidRPr="00857D2B">
              <w:rPr>
                <w:rFonts w:ascii="Calibri" w:eastAsia="Batang" w:hAnsi="Calibri" w:cs="Calibri"/>
                <w:bCs/>
                <w:vertAlign w:val="superscript"/>
              </w:rPr>
              <w:t>nd</w:t>
            </w:r>
            <w:r>
              <w:rPr>
                <w:rFonts w:ascii="Calibri" w:eastAsia="Batang" w:hAnsi="Calibri" w:cs="Calibri"/>
                <w:bCs/>
              </w:rPr>
              <w:t xml:space="preserve"> by M Paoli. Carried.</w:t>
            </w:r>
          </w:p>
        </w:tc>
        <w:tc>
          <w:tcPr>
            <w:tcW w:w="2133" w:type="dxa"/>
            <w:shd w:val="clear" w:color="auto" w:fill="auto"/>
          </w:tcPr>
          <w:p w14:paraId="6DAADC1C" w14:textId="492F5A46" w:rsidR="00FA27AA" w:rsidRPr="000F4F5D" w:rsidRDefault="00FA27AA" w:rsidP="00FA27AA">
            <w:pPr>
              <w:rPr>
                <w:rFonts w:ascii="Calibri" w:eastAsia="Batang" w:hAnsi="Calibri" w:cs="Calibri"/>
                <w:bCs/>
              </w:rPr>
            </w:pPr>
          </w:p>
        </w:tc>
        <w:tc>
          <w:tcPr>
            <w:tcW w:w="1582" w:type="dxa"/>
            <w:gridSpan w:val="2"/>
            <w:shd w:val="clear" w:color="auto" w:fill="auto"/>
          </w:tcPr>
          <w:p w14:paraId="4ECB1AA1" w14:textId="2425620D" w:rsidR="00FA27AA" w:rsidRPr="000F4F5D" w:rsidRDefault="00FA27AA" w:rsidP="00FA27AA">
            <w:pPr>
              <w:rPr>
                <w:rFonts w:ascii="Calibri" w:eastAsia="Batang" w:hAnsi="Calibri" w:cs="Calibri"/>
                <w:bCs/>
              </w:rPr>
            </w:pPr>
          </w:p>
        </w:tc>
      </w:tr>
      <w:tr w:rsidR="00FA27AA" w:rsidRPr="00E7136D" w14:paraId="355EFC38" w14:textId="77777777" w:rsidTr="009602EA">
        <w:tc>
          <w:tcPr>
            <w:tcW w:w="848" w:type="dxa"/>
            <w:shd w:val="clear" w:color="auto" w:fill="auto"/>
          </w:tcPr>
          <w:p w14:paraId="7633D69B" w14:textId="07245DE2" w:rsidR="00FA27AA" w:rsidRDefault="00FA27AA" w:rsidP="00FA27AA">
            <w:pPr>
              <w:ind w:left="175"/>
              <w:rPr>
                <w:rFonts w:ascii="Calibri" w:eastAsia="Batang" w:hAnsi="Calibri" w:cs="Calibri"/>
                <w:bCs/>
              </w:rPr>
            </w:pPr>
            <w:r>
              <w:rPr>
                <w:rFonts w:ascii="Calibri" w:eastAsia="Batang" w:hAnsi="Calibri" w:cs="Calibri"/>
                <w:bCs/>
              </w:rPr>
              <w:t>15.7</w:t>
            </w:r>
          </w:p>
        </w:tc>
        <w:tc>
          <w:tcPr>
            <w:tcW w:w="1988" w:type="dxa"/>
            <w:shd w:val="clear" w:color="auto" w:fill="auto"/>
          </w:tcPr>
          <w:p w14:paraId="3DBCEB8C" w14:textId="0ABCE2D5" w:rsidR="00FA27AA" w:rsidRPr="00F945AA" w:rsidRDefault="00FA27AA" w:rsidP="00FA27AA">
            <w:pPr>
              <w:rPr>
                <w:rFonts w:ascii="Calibri" w:eastAsia="Batang" w:hAnsi="Calibri" w:cs="Calibri"/>
                <w:b/>
              </w:rPr>
            </w:pPr>
            <w:r>
              <w:rPr>
                <w:rFonts w:ascii="Calibri" w:eastAsia="Batang" w:hAnsi="Calibri" w:cs="Calibri"/>
                <w:b/>
              </w:rPr>
              <w:t>Marketing Trailer Logo</w:t>
            </w:r>
          </w:p>
        </w:tc>
        <w:tc>
          <w:tcPr>
            <w:tcW w:w="9204" w:type="dxa"/>
            <w:shd w:val="clear" w:color="auto" w:fill="auto"/>
          </w:tcPr>
          <w:p w14:paraId="13A541CA" w14:textId="0B56AC0C" w:rsidR="00FA27AA" w:rsidRDefault="00FA27AA" w:rsidP="00FA27AA">
            <w:pPr>
              <w:rPr>
                <w:rFonts w:ascii="Calibri" w:eastAsia="Batang" w:hAnsi="Calibri" w:cs="Calibri"/>
                <w:bCs/>
              </w:rPr>
            </w:pPr>
            <w:r>
              <w:rPr>
                <w:rFonts w:ascii="Calibri" w:eastAsia="Batang" w:hAnsi="Calibri" w:cs="Calibri"/>
                <w:bCs/>
              </w:rPr>
              <w:t>To be held over to August Meeting.</w:t>
            </w:r>
          </w:p>
        </w:tc>
        <w:tc>
          <w:tcPr>
            <w:tcW w:w="2133" w:type="dxa"/>
            <w:shd w:val="clear" w:color="auto" w:fill="auto"/>
          </w:tcPr>
          <w:p w14:paraId="45D99363" w14:textId="06915D90" w:rsidR="00FA27AA" w:rsidRDefault="00FA27AA" w:rsidP="00FA27AA">
            <w:pPr>
              <w:rPr>
                <w:rFonts w:ascii="Calibri" w:eastAsia="Batang" w:hAnsi="Calibri" w:cs="Calibri"/>
                <w:bCs/>
              </w:rPr>
            </w:pPr>
          </w:p>
        </w:tc>
        <w:tc>
          <w:tcPr>
            <w:tcW w:w="1582" w:type="dxa"/>
            <w:gridSpan w:val="2"/>
            <w:shd w:val="clear" w:color="auto" w:fill="auto"/>
          </w:tcPr>
          <w:p w14:paraId="46F80EDD" w14:textId="7FEEC891" w:rsidR="00FA27AA" w:rsidRDefault="00FA27AA" w:rsidP="00FA27AA">
            <w:pPr>
              <w:rPr>
                <w:rFonts w:ascii="Calibri" w:eastAsia="Batang" w:hAnsi="Calibri" w:cs="Calibri"/>
                <w:bCs/>
              </w:rPr>
            </w:pPr>
          </w:p>
        </w:tc>
      </w:tr>
      <w:tr w:rsidR="00FA27AA" w:rsidRPr="00E7136D" w14:paraId="7F20AB42" w14:textId="77777777" w:rsidTr="009602EA">
        <w:tc>
          <w:tcPr>
            <w:tcW w:w="848" w:type="dxa"/>
            <w:shd w:val="clear" w:color="auto" w:fill="auto"/>
          </w:tcPr>
          <w:p w14:paraId="4AD38C27" w14:textId="499A2984" w:rsidR="00FA27AA" w:rsidRDefault="00FA27AA" w:rsidP="00FA27AA">
            <w:pPr>
              <w:ind w:left="175"/>
              <w:rPr>
                <w:rFonts w:ascii="Calibri" w:eastAsia="Batang" w:hAnsi="Calibri" w:cs="Calibri"/>
                <w:bCs/>
              </w:rPr>
            </w:pPr>
            <w:r>
              <w:rPr>
                <w:rFonts w:ascii="Calibri" w:eastAsia="Batang" w:hAnsi="Calibri" w:cs="Calibri"/>
                <w:bCs/>
              </w:rPr>
              <w:t>15.8</w:t>
            </w:r>
          </w:p>
        </w:tc>
        <w:tc>
          <w:tcPr>
            <w:tcW w:w="1988" w:type="dxa"/>
            <w:shd w:val="clear" w:color="auto" w:fill="auto"/>
          </w:tcPr>
          <w:p w14:paraId="30B493DA" w14:textId="336721D7" w:rsidR="00FA27AA" w:rsidRPr="00F945AA" w:rsidRDefault="00FA27AA" w:rsidP="00FA27AA">
            <w:pPr>
              <w:rPr>
                <w:rFonts w:ascii="Calibri" w:eastAsia="Batang" w:hAnsi="Calibri" w:cs="Calibri"/>
                <w:b/>
              </w:rPr>
            </w:pPr>
            <w:r>
              <w:rPr>
                <w:rFonts w:ascii="Calibri" w:eastAsia="Batang" w:hAnsi="Calibri" w:cs="Calibri"/>
                <w:b/>
              </w:rPr>
              <w:t>Online Auctions</w:t>
            </w:r>
          </w:p>
        </w:tc>
        <w:tc>
          <w:tcPr>
            <w:tcW w:w="9204" w:type="dxa"/>
            <w:shd w:val="clear" w:color="auto" w:fill="auto"/>
          </w:tcPr>
          <w:p w14:paraId="3CB3F4FB" w14:textId="77777777" w:rsidR="00FA27AA" w:rsidRDefault="00FA27AA" w:rsidP="00FA27AA">
            <w:pPr>
              <w:rPr>
                <w:rFonts w:ascii="Calibri" w:eastAsia="Batang" w:hAnsi="Calibri" w:cs="Calibri"/>
                <w:bCs/>
              </w:rPr>
            </w:pPr>
            <w:r>
              <w:rPr>
                <w:rFonts w:ascii="Calibri" w:eastAsia="Batang" w:hAnsi="Calibri" w:cs="Calibri"/>
                <w:bCs/>
              </w:rPr>
              <w:t xml:space="preserve">R Hiscock reported that most people are a bit over the online auctions. The BCV should only put club auctions on its Facebook page not individuals’ auctions. The BCV gains no income from these auctions. There should be more posts about winning birds not peoples </w:t>
            </w:r>
            <w:proofErr w:type="gramStart"/>
            <w:r>
              <w:rPr>
                <w:rFonts w:ascii="Calibri" w:eastAsia="Batang" w:hAnsi="Calibri" w:cs="Calibri"/>
                <w:bCs/>
              </w:rPr>
              <w:t>culls</w:t>
            </w:r>
            <w:proofErr w:type="gramEnd"/>
            <w:r>
              <w:rPr>
                <w:rFonts w:ascii="Calibri" w:eastAsia="Batang" w:hAnsi="Calibri" w:cs="Calibri"/>
                <w:bCs/>
              </w:rPr>
              <w:t xml:space="preserve"> in auctions.</w:t>
            </w:r>
          </w:p>
          <w:p w14:paraId="53695633" w14:textId="77777777" w:rsidR="00FA27AA" w:rsidRDefault="00FA27AA" w:rsidP="00FA27AA">
            <w:pPr>
              <w:rPr>
                <w:rFonts w:ascii="Calibri" w:eastAsia="Batang" w:hAnsi="Calibri" w:cs="Calibri"/>
                <w:bCs/>
              </w:rPr>
            </w:pPr>
            <w:r>
              <w:rPr>
                <w:rFonts w:ascii="Calibri" w:eastAsia="Batang" w:hAnsi="Calibri" w:cs="Calibri"/>
                <w:bCs/>
              </w:rPr>
              <w:t>R Turnbull stated that the BCV should not be seen to be supporting interstate auctions and not supporting BCV individual members auctions.</w:t>
            </w:r>
          </w:p>
          <w:p w14:paraId="1A98EA50" w14:textId="39AEEC8C" w:rsidR="00FA27AA" w:rsidRPr="00014A9B" w:rsidRDefault="00FA27AA" w:rsidP="00FA27AA">
            <w:pPr>
              <w:rPr>
                <w:rFonts w:ascii="Calibri" w:eastAsia="Batang" w:hAnsi="Calibri" w:cs="Calibri"/>
                <w:bCs/>
              </w:rPr>
            </w:pPr>
            <w:r>
              <w:rPr>
                <w:rFonts w:ascii="Calibri" w:eastAsia="Batang" w:hAnsi="Calibri" w:cs="Calibri"/>
                <w:bCs/>
              </w:rPr>
              <w:t>The consensus of the meeting was that there is not much we can do about the auctions online.</w:t>
            </w:r>
          </w:p>
        </w:tc>
        <w:tc>
          <w:tcPr>
            <w:tcW w:w="2133" w:type="dxa"/>
            <w:shd w:val="clear" w:color="auto" w:fill="auto"/>
          </w:tcPr>
          <w:p w14:paraId="7761C9EA" w14:textId="78232CF2" w:rsidR="00FA27AA" w:rsidRDefault="00FA27AA" w:rsidP="00FA27AA">
            <w:pPr>
              <w:rPr>
                <w:rFonts w:ascii="Calibri" w:eastAsia="Batang" w:hAnsi="Calibri" w:cs="Calibri"/>
                <w:bCs/>
              </w:rPr>
            </w:pPr>
          </w:p>
        </w:tc>
        <w:tc>
          <w:tcPr>
            <w:tcW w:w="1582" w:type="dxa"/>
            <w:gridSpan w:val="2"/>
            <w:shd w:val="clear" w:color="auto" w:fill="auto"/>
          </w:tcPr>
          <w:p w14:paraId="7D8C0174" w14:textId="09D2D432" w:rsidR="00FA27AA" w:rsidRDefault="00FA27AA" w:rsidP="00FA27AA">
            <w:pPr>
              <w:rPr>
                <w:rFonts w:ascii="Calibri" w:eastAsia="Batang" w:hAnsi="Calibri" w:cs="Calibri"/>
                <w:bCs/>
              </w:rPr>
            </w:pPr>
          </w:p>
        </w:tc>
      </w:tr>
      <w:tr w:rsidR="00FA27AA" w:rsidRPr="00E7136D" w14:paraId="0BCC922C" w14:textId="77777777" w:rsidTr="009602EA">
        <w:tc>
          <w:tcPr>
            <w:tcW w:w="848" w:type="dxa"/>
            <w:shd w:val="clear" w:color="auto" w:fill="auto"/>
          </w:tcPr>
          <w:p w14:paraId="69E85846" w14:textId="13C4E578" w:rsidR="00FA27AA" w:rsidRPr="002D25F2" w:rsidRDefault="00FA27AA" w:rsidP="00FA27AA">
            <w:pPr>
              <w:ind w:left="175"/>
              <w:jc w:val="center"/>
              <w:rPr>
                <w:rFonts w:ascii="Calibri" w:eastAsia="Batang" w:hAnsi="Calibri" w:cs="Calibri"/>
                <w:bCs/>
                <w:highlight w:val="yellow"/>
              </w:rPr>
            </w:pPr>
            <w:r w:rsidRPr="002D25F2">
              <w:rPr>
                <w:rFonts w:ascii="Calibri" w:eastAsia="Batang" w:hAnsi="Calibri" w:cs="Calibri"/>
                <w:bCs/>
                <w:highlight w:val="yellow"/>
              </w:rPr>
              <w:t>15.9</w:t>
            </w:r>
          </w:p>
        </w:tc>
        <w:tc>
          <w:tcPr>
            <w:tcW w:w="1988" w:type="dxa"/>
            <w:shd w:val="clear" w:color="auto" w:fill="auto"/>
          </w:tcPr>
          <w:p w14:paraId="118F7616" w14:textId="343ADE2F" w:rsidR="00FA27AA" w:rsidRPr="002D25F2" w:rsidRDefault="00FA27AA" w:rsidP="00FA27AA">
            <w:pPr>
              <w:rPr>
                <w:rFonts w:ascii="Calibri" w:eastAsia="Batang" w:hAnsi="Calibri" w:cs="Calibri"/>
                <w:b/>
                <w:highlight w:val="yellow"/>
              </w:rPr>
            </w:pPr>
            <w:r w:rsidRPr="002D25F2">
              <w:rPr>
                <w:rFonts w:ascii="Calibri" w:eastAsia="Batang" w:hAnsi="Calibri" w:cs="Calibri"/>
                <w:b/>
                <w:highlight w:val="yellow"/>
              </w:rPr>
              <w:t xml:space="preserve">Green Valley Grains </w:t>
            </w:r>
          </w:p>
        </w:tc>
        <w:tc>
          <w:tcPr>
            <w:tcW w:w="9204" w:type="dxa"/>
            <w:shd w:val="clear" w:color="auto" w:fill="auto"/>
          </w:tcPr>
          <w:p w14:paraId="738FD4B7" w14:textId="5D270848" w:rsidR="00FA27AA" w:rsidRPr="002D25F2" w:rsidRDefault="00FA27AA" w:rsidP="00FA27AA">
            <w:pPr>
              <w:rPr>
                <w:rFonts w:ascii="Calibri" w:eastAsia="Batang" w:hAnsi="Calibri" w:cs="Calibri"/>
                <w:bCs/>
                <w:highlight w:val="yellow"/>
              </w:rPr>
            </w:pPr>
            <w:r w:rsidRPr="002D25F2">
              <w:rPr>
                <w:rFonts w:ascii="Calibri" w:eastAsia="Batang" w:hAnsi="Calibri" w:cs="Calibri"/>
                <w:bCs/>
                <w:highlight w:val="yellow"/>
              </w:rPr>
              <w:t>P Thurn aske M Paoli if he had any updates on contacting Green Valley Grains.</w:t>
            </w:r>
          </w:p>
          <w:p w14:paraId="37A415A0" w14:textId="77777777" w:rsidR="00FA27AA" w:rsidRPr="002D25F2" w:rsidRDefault="00FA27AA" w:rsidP="00FA27AA">
            <w:pPr>
              <w:rPr>
                <w:rFonts w:ascii="Calibri" w:eastAsia="Batang" w:hAnsi="Calibri" w:cs="Calibri"/>
                <w:bCs/>
                <w:highlight w:val="yellow"/>
              </w:rPr>
            </w:pPr>
            <w:r w:rsidRPr="002D25F2">
              <w:rPr>
                <w:rFonts w:ascii="Calibri" w:eastAsia="Batang" w:hAnsi="Calibri" w:cs="Calibri"/>
                <w:bCs/>
                <w:highlight w:val="yellow"/>
              </w:rPr>
              <w:t>M Paoli has not had any replies to his calls and emails.</w:t>
            </w:r>
          </w:p>
          <w:p w14:paraId="4722AC7E" w14:textId="66D3C9C7" w:rsidR="00FA27AA" w:rsidRPr="002D25F2" w:rsidRDefault="00FA27AA" w:rsidP="00FA27AA">
            <w:pPr>
              <w:rPr>
                <w:rFonts w:ascii="Calibri" w:eastAsia="Batang" w:hAnsi="Calibri" w:cs="Calibri"/>
                <w:bCs/>
                <w:highlight w:val="yellow"/>
              </w:rPr>
            </w:pPr>
            <w:r w:rsidRPr="002D25F2">
              <w:rPr>
                <w:rFonts w:ascii="Calibri" w:eastAsia="Batang" w:hAnsi="Calibri" w:cs="Calibri"/>
                <w:bCs/>
                <w:highlight w:val="yellow"/>
              </w:rPr>
              <w:t xml:space="preserve">P Thurn stated that there is add due in Budgie News for Green Valley Grains and should the add go ahead. </w:t>
            </w:r>
          </w:p>
          <w:p w14:paraId="47B1D8BF" w14:textId="4DF94107" w:rsidR="00FA27AA" w:rsidRPr="002D25F2" w:rsidRDefault="00FA27AA" w:rsidP="00FA27AA">
            <w:pPr>
              <w:rPr>
                <w:rFonts w:ascii="Calibri" w:eastAsia="Batang" w:hAnsi="Calibri" w:cs="Calibri"/>
                <w:bCs/>
                <w:highlight w:val="yellow"/>
              </w:rPr>
            </w:pPr>
            <w:r w:rsidRPr="002D25F2">
              <w:rPr>
                <w:rFonts w:ascii="Calibri" w:eastAsia="Batang" w:hAnsi="Calibri" w:cs="Calibri"/>
                <w:bCs/>
                <w:highlight w:val="yellow"/>
              </w:rPr>
              <w:t>P Thurn requested that the Secretary R Slade send a letter from the BCV requesting detail of the commercial arrangement and the amount of money owed to the BCV.</w:t>
            </w:r>
          </w:p>
        </w:tc>
        <w:tc>
          <w:tcPr>
            <w:tcW w:w="2133" w:type="dxa"/>
            <w:shd w:val="clear" w:color="auto" w:fill="auto"/>
          </w:tcPr>
          <w:p w14:paraId="0CD4FE6B" w14:textId="5381E2D4" w:rsidR="00FA27AA" w:rsidRDefault="00FA27AA" w:rsidP="00FA27AA">
            <w:pPr>
              <w:rPr>
                <w:rFonts w:ascii="Calibri" w:eastAsia="Batang" w:hAnsi="Calibri" w:cs="Calibri"/>
                <w:bCs/>
              </w:rPr>
            </w:pPr>
          </w:p>
        </w:tc>
        <w:tc>
          <w:tcPr>
            <w:tcW w:w="1582" w:type="dxa"/>
            <w:gridSpan w:val="2"/>
            <w:shd w:val="clear" w:color="auto" w:fill="auto"/>
          </w:tcPr>
          <w:p w14:paraId="6230F8FB" w14:textId="00EE5D67" w:rsidR="00FA27AA" w:rsidRDefault="00FA27AA" w:rsidP="00FA27AA">
            <w:pPr>
              <w:rPr>
                <w:rFonts w:ascii="Calibri" w:eastAsia="Batang" w:hAnsi="Calibri" w:cs="Calibri"/>
                <w:bCs/>
              </w:rPr>
            </w:pPr>
          </w:p>
        </w:tc>
      </w:tr>
      <w:tr w:rsidR="00FA27AA" w:rsidRPr="00E7136D" w14:paraId="1BD9A6B9" w14:textId="77777777" w:rsidTr="009602EA">
        <w:tc>
          <w:tcPr>
            <w:tcW w:w="848" w:type="dxa"/>
            <w:shd w:val="clear" w:color="auto" w:fill="auto"/>
          </w:tcPr>
          <w:p w14:paraId="04D22B77" w14:textId="5F1A1086" w:rsidR="00FA27AA" w:rsidRDefault="00FA27AA" w:rsidP="00FA27AA">
            <w:pPr>
              <w:rPr>
                <w:rFonts w:ascii="Calibri" w:eastAsia="Batang" w:hAnsi="Calibri" w:cs="Calibri"/>
                <w:bCs/>
              </w:rPr>
            </w:pPr>
            <w:r>
              <w:rPr>
                <w:rFonts w:ascii="Calibri" w:eastAsia="Batang" w:hAnsi="Calibri" w:cs="Calibri"/>
                <w:bCs/>
              </w:rPr>
              <w:t>15.10</w:t>
            </w:r>
          </w:p>
        </w:tc>
        <w:tc>
          <w:tcPr>
            <w:tcW w:w="1988" w:type="dxa"/>
            <w:shd w:val="clear" w:color="auto" w:fill="auto"/>
          </w:tcPr>
          <w:p w14:paraId="0DDA1820" w14:textId="3259210B" w:rsidR="00FA27AA" w:rsidRDefault="00FA27AA" w:rsidP="00FA27AA">
            <w:pPr>
              <w:rPr>
                <w:rFonts w:ascii="Calibri" w:eastAsia="Batang" w:hAnsi="Calibri" w:cs="Calibri"/>
                <w:b/>
              </w:rPr>
            </w:pPr>
            <w:r>
              <w:rPr>
                <w:rFonts w:ascii="Calibri" w:eastAsia="Batang" w:hAnsi="Calibri" w:cs="Calibri"/>
                <w:b/>
              </w:rPr>
              <w:t>What Success looks like for the BCV</w:t>
            </w:r>
          </w:p>
        </w:tc>
        <w:tc>
          <w:tcPr>
            <w:tcW w:w="9204" w:type="dxa"/>
            <w:shd w:val="clear" w:color="auto" w:fill="auto"/>
          </w:tcPr>
          <w:p w14:paraId="02DC3754" w14:textId="17CD82D9" w:rsidR="00FA27AA" w:rsidRDefault="00FA27AA" w:rsidP="00FA27AA">
            <w:pPr>
              <w:rPr>
                <w:rFonts w:ascii="Calibri" w:eastAsia="Batang" w:hAnsi="Calibri" w:cs="Calibri"/>
                <w:bCs/>
              </w:rPr>
            </w:pPr>
            <w:r>
              <w:rPr>
                <w:rFonts w:ascii="Calibri" w:eastAsia="Batang" w:hAnsi="Calibri" w:cs="Calibri"/>
                <w:bCs/>
              </w:rPr>
              <w:t>A Bennallack had sent an email around some time back asking councillors what success liked like for the BCV. What it is we are trying to achieve. Add as a future agenda item.</w:t>
            </w:r>
          </w:p>
        </w:tc>
        <w:tc>
          <w:tcPr>
            <w:tcW w:w="2133" w:type="dxa"/>
            <w:shd w:val="clear" w:color="auto" w:fill="auto"/>
          </w:tcPr>
          <w:p w14:paraId="554351BA" w14:textId="77777777" w:rsidR="00FA27AA" w:rsidRDefault="00FA27AA" w:rsidP="00FA27AA">
            <w:pPr>
              <w:rPr>
                <w:rFonts w:ascii="Calibri" w:eastAsia="Batang" w:hAnsi="Calibri" w:cs="Calibri"/>
                <w:bCs/>
              </w:rPr>
            </w:pPr>
          </w:p>
        </w:tc>
        <w:tc>
          <w:tcPr>
            <w:tcW w:w="1582" w:type="dxa"/>
            <w:gridSpan w:val="2"/>
            <w:shd w:val="clear" w:color="auto" w:fill="auto"/>
          </w:tcPr>
          <w:p w14:paraId="12A33FF7" w14:textId="77777777" w:rsidR="00FA27AA" w:rsidRDefault="00FA27AA" w:rsidP="00FA27AA">
            <w:pPr>
              <w:rPr>
                <w:rFonts w:ascii="Calibri" w:eastAsia="Batang" w:hAnsi="Calibri" w:cs="Calibri"/>
                <w:bCs/>
              </w:rPr>
            </w:pPr>
          </w:p>
        </w:tc>
      </w:tr>
    </w:tbl>
    <w:p w14:paraId="0E1E384D" w14:textId="77777777" w:rsidR="00872CFC" w:rsidRDefault="00872CFC" w:rsidP="0032538C">
      <w:pPr>
        <w:rPr>
          <w:b/>
        </w:rPr>
      </w:pPr>
    </w:p>
    <w:tbl>
      <w:tblPr>
        <w:tblStyle w:val="TableGrid"/>
        <w:tblW w:w="15451" w:type="dxa"/>
        <w:tblInd w:w="-601" w:type="dxa"/>
        <w:tblLayout w:type="fixed"/>
        <w:tblLook w:val="04A0" w:firstRow="1" w:lastRow="0" w:firstColumn="1" w:lastColumn="0" w:noHBand="0" w:noVBand="1"/>
      </w:tblPr>
      <w:tblGrid>
        <w:gridCol w:w="1843"/>
        <w:gridCol w:w="2977"/>
        <w:gridCol w:w="1843"/>
        <w:gridCol w:w="1984"/>
        <w:gridCol w:w="993"/>
        <w:gridCol w:w="5811"/>
      </w:tblGrid>
      <w:tr w:rsidR="00351B52" w:rsidRPr="0032538C" w14:paraId="76692AA0" w14:textId="77777777" w:rsidTr="00014F45">
        <w:trPr>
          <w:trHeight w:val="325"/>
        </w:trPr>
        <w:tc>
          <w:tcPr>
            <w:tcW w:w="1843" w:type="dxa"/>
            <w:shd w:val="clear" w:color="auto" w:fill="5F6971"/>
            <w:vAlign w:val="center"/>
          </w:tcPr>
          <w:p w14:paraId="3862881D" w14:textId="77777777" w:rsidR="00351B52" w:rsidRDefault="00351B52" w:rsidP="0015086B">
            <w:pPr>
              <w:pStyle w:val="ListParagraph"/>
              <w:ind w:left="0"/>
              <w:rPr>
                <w:b/>
              </w:rPr>
            </w:pPr>
            <w:r w:rsidRPr="0015086B">
              <w:rPr>
                <w:b/>
                <w:color w:val="FFFFFF" w:themeColor="background1"/>
              </w:rPr>
              <w:t xml:space="preserve">Meeting closed: </w:t>
            </w:r>
          </w:p>
        </w:tc>
        <w:tc>
          <w:tcPr>
            <w:tcW w:w="13608" w:type="dxa"/>
            <w:gridSpan w:val="5"/>
            <w:vAlign w:val="center"/>
          </w:tcPr>
          <w:p w14:paraId="370C8578" w14:textId="1520091C" w:rsidR="0015086B" w:rsidRPr="0032538C" w:rsidRDefault="00162764" w:rsidP="0015086B">
            <w:pPr>
              <w:pStyle w:val="ListParagraph"/>
              <w:ind w:left="0"/>
            </w:pPr>
            <w:r>
              <w:t>10.</w:t>
            </w:r>
            <w:r w:rsidR="009C45DC">
              <w:t>37</w:t>
            </w:r>
            <w:r>
              <w:t>pm</w:t>
            </w:r>
          </w:p>
        </w:tc>
      </w:tr>
      <w:tr w:rsidR="0015086B" w:rsidRPr="0032538C" w14:paraId="7E26EF04" w14:textId="77777777" w:rsidTr="00245CC2">
        <w:trPr>
          <w:trHeight w:val="273"/>
        </w:trPr>
        <w:tc>
          <w:tcPr>
            <w:tcW w:w="1843" w:type="dxa"/>
            <w:shd w:val="clear" w:color="auto" w:fill="5F6971"/>
            <w:vAlign w:val="center"/>
          </w:tcPr>
          <w:p w14:paraId="3B953AC1" w14:textId="77777777" w:rsidR="0015086B" w:rsidRPr="0015086B" w:rsidRDefault="0015086B" w:rsidP="0015086B">
            <w:pPr>
              <w:pStyle w:val="ListParagraph"/>
              <w:ind w:left="0"/>
              <w:rPr>
                <w:b/>
                <w:color w:val="FFFFFF" w:themeColor="background1"/>
              </w:rPr>
            </w:pPr>
            <w:r>
              <w:rPr>
                <w:b/>
                <w:color w:val="FFFFFF" w:themeColor="background1"/>
              </w:rPr>
              <w:t>Next meeting:</w:t>
            </w:r>
          </w:p>
        </w:tc>
        <w:sdt>
          <w:sdtPr>
            <w:id w:val="-1992783992"/>
            <w:placeholder>
              <w:docPart w:val="DefaultPlaceholder_1082065160"/>
            </w:placeholder>
            <w:date w:fullDate="2021-08-18T00:00:00Z">
              <w:dateFormat w:val="d MMMM yyyy"/>
              <w:lid w:val="en-AU"/>
              <w:storeMappedDataAs w:val="dateTime"/>
              <w:calendar w:val="gregorian"/>
            </w:date>
          </w:sdtPr>
          <w:sdtEndPr/>
          <w:sdtContent>
            <w:tc>
              <w:tcPr>
                <w:tcW w:w="2977" w:type="dxa"/>
                <w:vAlign w:val="center"/>
              </w:tcPr>
              <w:p w14:paraId="66FBD70D" w14:textId="65131F7C" w:rsidR="0015086B" w:rsidRPr="0032538C" w:rsidRDefault="009C45DC" w:rsidP="0015086B">
                <w:pPr>
                  <w:pStyle w:val="ListParagraph"/>
                  <w:ind w:left="0"/>
                </w:pPr>
                <w:r>
                  <w:t>18 August 2021</w:t>
                </w:r>
              </w:p>
            </w:tc>
          </w:sdtContent>
        </w:sdt>
        <w:tc>
          <w:tcPr>
            <w:tcW w:w="1843" w:type="dxa"/>
            <w:shd w:val="clear" w:color="auto" w:fill="5F6971"/>
            <w:vAlign w:val="center"/>
          </w:tcPr>
          <w:p w14:paraId="6675FEDD" w14:textId="77777777" w:rsidR="0015086B" w:rsidRPr="0015086B" w:rsidRDefault="0015086B" w:rsidP="0015086B">
            <w:pPr>
              <w:pStyle w:val="ListParagraph"/>
              <w:ind w:left="0"/>
              <w:rPr>
                <w:b/>
              </w:rPr>
            </w:pPr>
            <w:r w:rsidRPr="0015086B">
              <w:rPr>
                <w:b/>
                <w:color w:val="FFFFFF" w:themeColor="background1"/>
              </w:rPr>
              <w:t>Commencing at:</w:t>
            </w:r>
          </w:p>
        </w:tc>
        <w:tc>
          <w:tcPr>
            <w:tcW w:w="1984" w:type="dxa"/>
            <w:vAlign w:val="center"/>
          </w:tcPr>
          <w:p w14:paraId="57BF48C3" w14:textId="12503495" w:rsidR="0015086B" w:rsidRPr="0032538C" w:rsidRDefault="00D057CA" w:rsidP="0015086B">
            <w:pPr>
              <w:pStyle w:val="ListParagraph"/>
              <w:ind w:left="0"/>
            </w:pPr>
            <w:r>
              <w:t>7.30pm</w:t>
            </w:r>
          </w:p>
        </w:tc>
        <w:tc>
          <w:tcPr>
            <w:tcW w:w="993" w:type="dxa"/>
            <w:shd w:val="clear" w:color="auto" w:fill="5F6971"/>
            <w:vAlign w:val="center"/>
          </w:tcPr>
          <w:p w14:paraId="605750EE" w14:textId="77777777" w:rsidR="0015086B" w:rsidRPr="0015086B" w:rsidRDefault="0015086B" w:rsidP="0015086B">
            <w:pPr>
              <w:pStyle w:val="ListParagraph"/>
              <w:ind w:left="0"/>
              <w:rPr>
                <w:b/>
              </w:rPr>
            </w:pPr>
            <w:r w:rsidRPr="0015086B">
              <w:rPr>
                <w:b/>
                <w:color w:val="FFFFFF" w:themeColor="background1"/>
              </w:rPr>
              <w:t>Venue:</w:t>
            </w:r>
          </w:p>
        </w:tc>
        <w:tc>
          <w:tcPr>
            <w:tcW w:w="5811" w:type="dxa"/>
            <w:vAlign w:val="center"/>
          </w:tcPr>
          <w:p w14:paraId="10C8B07A" w14:textId="4BF84A19" w:rsidR="0015086B" w:rsidRPr="0032538C" w:rsidRDefault="009C45DC" w:rsidP="0015086B">
            <w:pPr>
              <w:pStyle w:val="ListParagraph"/>
              <w:ind w:left="0"/>
            </w:pPr>
            <w:r>
              <w:t>Microsoft Teams.</w:t>
            </w:r>
          </w:p>
        </w:tc>
      </w:tr>
    </w:tbl>
    <w:p w14:paraId="185E351C" w14:textId="74705A77" w:rsidR="00B3693B" w:rsidRDefault="00B3693B" w:rsidP="00FB0A3C">
      <w:pPr>
        <w:spacing w:after="120"/>
        <w:ind w:left="-709"/>
        <w:rPr>
          <w:b/>
          <w:sz w:val="24"/>
          <w:szCs w:val="24"/>
        </w:rPr>
      </w:pPr>
    </w:p>
    <w:p w14:paraId="154B76BA" w14:textId="0B167BD7" w:rsidR="002A0A18" w:rsidRDefault="002A0A18" w:rsidP="00FB0A3C">
      <w:pPr>
        <w:spacing w:after="120"/>
        <w:ind w:left="-709"/>
        <w:rPr>
          <w:b/>
          <w:sz w:val="24"/>
          <w:szCs w:val="24"/>
        </w:rPr>
      </w:pPr>
    </w:p>
    <w:p w14:paraId="78999868" w14:textId="3778BB8D" w:rsidR="002A0A18" w:rsidRDefault="002A0A18" w:rsidP="00FB0A3C">
      <w:pPr>
        <w:spacing w:after="120"/>
        <w:ind w:left="-709"/>
        <w:rPr>
          <w:b/>
          <w:sz w:val="24"/>
          <w:szCs w:val="24"/>
        </w:rPr>
      </w:pPr>
    </w:p>
    <w:p w14:paraId="2DBFEE1C" w14:textId="371E7280" w:rsidR="002A0A18" w:rsidRDefault="002A0A18" w:rsidP="00FB0A3C">
      <w:pPr>
        <w:spacing w:after="120"/>
        <w:ind w:left="-709"/>
        <w:rPr>
          <w:b/>
          <w:sz w:val="24"/>
          <w:szCs w:val="24"/>
        </w:rPr>
      </w:pPr>
    </w:p>
    <w:p w14:paraId="261B7989" w14:textId="071238DE" w:rsidR="002A0A18" w:rsidRDefault="002A0A18" w:rsidP="00FB0A3C">
      <w:pPr>
        <w:spacing w:after="120"/>
        <w:ind w:left="-709"/>
        <w:rPr>
          <w:b/>
          <w:sz w:val="24"/>
          <w:szCs w:val="24"/>
        </w:rPr>
      </w:pPr>
    </w:p>
    <w:p w14:paraId="611C43AF" w14:textId="77777777" w:rsidR="002A0A18" w:rsidRDefault="002A0A18" w:rsidP="00FB0A3C">
      <w:pPr>
        <w:spacing w:after="120"/>
        <w:ind w:left="-709"/>
        <w:rPr>
          <w:b/>
          <w:sz w:val="24"/>
          <w:szCs w:val="24"/>
        </w:rPr>
      </w:pPr>
    </w:p>
    <w:p w14:paraId="208D6B93" w14:textId="648D3604" w:rsidR="00A67059" w:rsidRDefault="004521F4" w:rsidP="00FB0A3C">
      <w:pPr>
        <w:spacing w:after="120"/>
        <w:ind w:left="-709"/>
        <w:rPr>
          <w:b/>
          <w:sz w:val="24"/>
          <w:szCs w:val="24"/>
        </w:rPr>
      </w:pPr>
      <w:r w:rsidRPr="004521F4">
        <w:rPr>
          <w:b/>
          <w:sz w:val="24"/>
          <w:szCs w:val="24"/>
        </w:rPr>
        <w:lastRenderedPageBreak/>
        <w:t>Actions</w:t>
      </w:r>
      <w:r w:rsidR="00A67059" w:rsidRPr="004521F4">
        <w:rPr>
          <w:b/>
          <w:sz w:val="24"/>
          <w:szCs w:val="24"/>
        </w:rPr>
        <w:t xml:space="preserve"> Arising from Minutes</w:t>
      </w:r>
    </w:p>
    <w:tbl>
      <w:tblPr>
        <w:tblStyle w:val="TableGrid"/>
        <w:tblW w:w="15259" w:type="dxa"/>
        <w:jc w:val="center"/>
        <w:tblLook w:val="04A0" w:firstRow="1" w:lastRow="0" w:firstColumn="1" w:lastColumn="0" w:noHBand="0" w:noVBand="1"/>
      </w:tblPr>
      <w:tblGrid>
        <w:gridCol w:w="15259"/>
      </w:tblGrid>
      <w:tr w:rsidR="004521F4" w14:paraId="6A17026B" w14:textId="77777777" w:rsidTr="00164439">
        <w:trPr>
          <w:jc w:val="center"/>
        </w:trPr>
        <w:tc>
          <w:tcPr>
            <w:tcW w:w="15259" w:type="dxa"/>
            <w:shd w:val="clear" w:color="auto" w:fill="5F6971"/>
            <w:vAlign w:val="center"/>
          </w:tcPr>
          <w:p w14:paraId="6C64978E" w14:textId="3A98C7AA" w:rsidR="004521F4" w:rsidRPr="004521F4" w:rsidRDefault="009704D8" w:rsidP="004521F4">
            <w:pPr>
              <w:spacing w:after="120"/>
              <w:jc w:val="center"/>
              <w:rPr>
                <w:b/>
                <w:color w:val="FFFFFF" w:themeColor="background1"/>
                <w:sz w:val="24"/>
                <w:szCs w:val="24"/>
              </w:rPr>
            </w:pPr>
            <w:r>
              <w:rPr>
                <w:b/>
                <w:color w:val="FFFFFF" w:themeColor="background1"/>
                <w:sz w:val="24"/>
                <w:szCs w:val="24"/>
              </w:rPr>
              <w:t>June</w:t>
            </w:r>
            <w:r w:rsidR="004521F4">
              <w:rPr>
                <w:b/>
                <w:color w:val="FFFFFF" w:themeColor="background1"/>
                <w:sz w:val="24"/>
                <w:szCs w:val="24"/>
              </w:rPr>
              <w:t xml:space="preserve"> </w:t>
            </w:r>
            <w:r w:rsidR="00A6387B">
              <w:rPr>
                <w:b/>
                <w:color w:val="FFFFFF" w:themeColor="background1"/>
                <w:sz w:val="24"/>
                <w:szCs w:val="24"/>
              </w:rPr>
              <w:t xml:space="preserve">Committee </w:t>
            </w:r>
            <w:r w:rsidR="000D0539">
              <w:rPr>
                <w:b/>
                <w:color w:val="FFFFFF" w:themeColor="background1"/>
                <w:sz w:val="24"/>
                <w:szCs w:val="24"/>
              </w:rPr>
              <w:t>Meeting</w:t>
            </w:r>
          </w:p>
        </w:tc>
      </w:tr>
    </w:tbl>
    <w:tbl>
      <w:tblPr>
        <w:tblW w:w="15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5387"/>
        <w:gridCol w:w="1701"/>
        <w:gridCol w:w="2268"/>
        <w:gridCol w:w="3271"/>
      </w:tblGrid>
      <w:tr w:rsidR="004521F4" w:rsidRPr="00252C18" w14:paraId="74AD8E26" w14:textId="77777777" w:rsidTr="00164439">
        <w:trPr>
          <w:trHeight w:val="314"/>
          <w:tblHeader/>
          <w:jc w:val="center"/>
        </w:trPr>
        <w:tc>
          <w:tcPr>
            <w:tcW w:w="2514" w:type="dxa"/>
            <w:shd w:val="clear" w:color="auto" w:fill="auto"/>
          </w:tcPr>
          <w:p w14:paraId="0FC4A900" w14:textId="77777777" w:rsidR="004521F4" w:rsidRPr="004521F4" w:rsidRDefault="004521F4" w:rsidP="00E7136D">
            <w:pPr>
              <w:rPr>
                <w:rFonts w:cs="Tahoma"/>
                <w:b/>
              </w:rPr>
            </w:pPr>
            <w:r w:rsidRPr="004521F4">
              <w:rPr>
                <w:rFonts w:cs="Tahoma"/>
                <w:b/>
              </w:rPr>
              <w:t>Item</w:t>
            </w:r>
          </w:p>
        </w:tc>
        <w:tc>
          <w:tcPr>
            <w:tcW w:w="5387" w:type="dxa"/>
            <w:shd w:val="clear" w:color="auto" w:fill="auto"/>
          </w:tcPr>
          <w:p w14:paraId="06942E95" w14:textId="77777777" w:rsidR="004521F4" w:rsidRPr="004521F4" w:rsidRDefault="004521F4" w:rsidP="00E7136D">
            <w:pPr>
              <w:rPr>
                <w:rFonts w:cs="Tahoma"/>
                <w:b/>
              </w:rPr>
            </w:pPr>
            <w:r w:rsidRPr="004521F4">
              <w:rPr>
                <w:rFonts w:cs="Tahoma"/>
                <w:b/>
              </w:rPr>
              <w:t>Business arising</w:t>
            </w:r>
          </w:p>
        </w:tc>
        <w:tc>
          <w:tcPr>
            <w:tcW w:w="1701" w:type="dxa"/>
            <w:shd w:val="clear" w:color="auto" w:fill="auto"/>
          </w:tcPr>
          <w:p w14:paraId="7DCBCBD6" w14:textId="77777777" w:rsidR="004521F4" w:rsidRPr="004521F4" w:rsidRDefault="004521F4" w:rsidP="00E7136D">
            <w:pPr>
              <w:rPr>
                <w:rFonts w:cs="Tahoma"/>
                <w:b/>
              </w:rPr>
            </w:pPr>
            <w:r w:rsidRPr="004521F4">
              <w:rPr>
                <w:rFonts w:cs="Tahoma"/>
                <w:b/>
              </w:rPr>
              <w:t>Responsible</w:t>
            </w:r>
          </w:p>
        </w:tc>
        <w:tc>
          <w:tcPr>
            <w:tcW w:w="2268" w:type="dxa"/>
            <w:shd w:val="clear" w:color="auto" w:fill="auto"/>
          </w:tcPr>
          <w:p w14:paraId="0E57DC69" w14:textId="77777777" w:rsidR="004521F4" w:rsidRPr="004521F4" w:rsidRDefault="004521F4" w:rsidP="00E7136D">
            <w:pPr>
              <w:rPr>
                <w:rFonts w:cs="Tahoma"/>
                <w:b/>
              </w:rPr>
            </w:pPr>
            <w:r w:rsidRPr="004521F4">
              <w:rPr>
                <w:rFonts w:cs="Tahoma"/>
                <w:b/>
              </w:rPr>
              <w:t>From Meeting held on</w:t>
            </w:r>
          </w:p>
        </w:tc>
        <w:tc>
          <w:tcPr>
            <w:tcW w:w="3271" w:type="dxa"/>
            <w:shd w:val="clear" w:color="auto" w:fill="auto"/>
          </w:tcPr>
          <w:p w14:paraId="5BAF71CC" w14:textId="77777777" w:rsidR="004521F4" w:rsidRPr="004521F4" w:rsidRDefault="004521F4" w:rsidP="00E7136D">
            <w:pPr>
              <w:rPr>
                <w:rFonts w:cs="Tahoma"/>
                <w:b/>
              </w:rPr>
            </w:pPr>
            <w:r w:rsidRPr="004521F4">
              <w:rPr>
                <w:rFonts w:cs="Tahoma"/>
                <w:b/>
              </w:rPr>
              <w:t>Due Date</w:t>
            </w:r>
          </w:p>
        </w:tc>
      </w:tr>
      <w:tr w:rsidR="00900E4B" w:rsidRPr="00252C18" w14:paraId="6E07D556" w14:textId="77777777" w:rsidTr="00164439">
        <w:trPr>
          <w:tblHeader/>
          <w:jc w:val="center"/>
        </w:trPr>
        <w:tc>
          <w:tcPr>
            <w:tcW w:w="2514" w:type="dxa"/>
            <w:shd w:val="clear" w:color="auto" w:fill="auto"/>
          </w:tcPr>
          <w:p w14:paraId="7C036910" w14:textId="2117C415" w:rsidR="00900E4B" w:rsidRDefault="00900E4B" w:rsidP="00900E4B">
            <w:pPr>
              <w:rPr>
                <w:rFonts w:cs="Tahoma"/>
              </w:rPr>
            </w:pPr>
            <w:bookmarkStart w:id="1" w:name="_Hlk78230418"/>
            <w:r>
              <w:rPr>
                <w:rFonts w:cs="Tahoma"/>
              </w:rPr>
              <w:t>12.2</w:t>
            </w:r>
          </w:p>
        </w:tc>
        <w:tc>
          <w:tcPr>
            <w:tcW w:w="5387" w:type="dxa"/>
            <w:shd w:val="clear" w:color="auto" w:fill="auto"/>
          </w:tcPr>
          <w:p w14:paraId="27CA0B75" w14:textId="77777777" w:rsidR="00900E4B" w:rsidRDefault="00900E4B" w:rsidP="00900E4B">
            <w:pPr>
              <w:rPr>
                <w:rFonts w:cs="Tahoma"/>
              </w:rPr>
            </w:pPr>
            <w:r w:rsidRPr="00E3592F">
              <w:rPr>
                <w:rFonts w:cs="Tahoma"/>
                <w:b/>
                <w:bCs/>
              </w:rPr>
              <w:t>C Flanagan Comments</w:t>
            </w:r>
            <w:r>
              <w:rPr>
                <w:rFonts w:cs="Tahoma"/>
                <w:b/>
                <w:bCs/>
              </w:rPr>
              <w:t>-</w:t>
            </w:r>
          </w:p>
          <w:p w14:paraId="29E285C6" w14:textId="4DC7EC51" w:rsidR="00900E4B" w:rsidRPr="00A6387B" w:rsidRDefault="008973AF" w:rsidP="00900E4B">
            <w:pPr>
              <w:rPr>
                <w:rFonts w:cs="Tahoma"/>
              </w:rPr>
            </w:pPr>
            <w:r>
              <w:rPr>
                <w:rFonts w:ascii="Calibri" w:eastAsia="Batang" w:hAnsi="Calibri" w:cs="Calibri"/>
                <w:bCs/>
              </w:rPr>
              <w:t>Apology letter to be sent from C Flanagan to L Downey not done. Council decided that P Thurn would write the apology</w:t>
            </w:r>
          </w:p>
        </w:tc>
        <w:tc>
          <w:tcPr>
            <w:tcW w:w="1701" w:type="dxa"/>
            <w:shd w:val="clear" w:color="auto" w:fill="auto"/>
          </w:tcPr>
          <w:p w14:paraId="400EB0AB" w14:textId="5BE6D48E" w:rsidR="00900E4B" w:rsidRDefault="00900E4B" w:rsidP="00900E4B">
            <w:pPr>
              <w:rPr>
                <w:rFonts w:cs="Tahoma"/>
              </w:rPr>
            </w:pPr>
          </w:p>
          <w:p w14:paraId="7232B340" w14:textId="0E9C5CA0" w:rsidR="00900E4B" w:rsidRDefault="00900E4B" w:rsidP="00900E4B">
            <w:pPr>
              <w:rPr>
                <w:rFonts w:cs="Tahoma"/>
              </w:rPr>
            </w:pPr>
            <w:r>
              <w:rPr>
                <w:rFonts w:cs="Tahoma"/>
              </w:rPr>
              <w:t>P Thurn</w:t>
            </w:r>
          </w:p>
        </w:tc>
        <w:tc>
          <w:tcPr>
            <w:tcW w:w="2268" w:type="dxa"/>
            <w:shd w:val="clear" w:color="auto" w:fill="auto"/>
          </w:tcPr>
          <w:p w14:paraId="1F9A2B10" w14:textId="77777777" w:rsidR="00900E4B" w:rsidRDefault="00900E4B" w:rsidP="00900E4B">
            <w:pPr>
              <w:rPr>
                <w:rFonts w:cs="Tahoma"/>
              </w:rPr>
            </w:pPr>
          </w:p>
          <w:p w14:paraId="7872BC7B" w14:textId="77777777" w:rsidR="00900E4B" w:rsidRDefault="00900E4B" w:rsidP="00900E4B">
            <w:pPr>
              <w:rPr>
                <w:rFonts w:cs="Tahoma"/>
              </w:rPr>
            </w:pPr>
            <w:r>
              <w:rPr>
                <w:rFonts w:cs="Tahoma"/>
              </w:rPr>
              <w:t>May 2021</w:t>
            </w:r>
          </w:p>
          <w:p w14:paraId="1E13928B" w14:textId="1758E121" w:rsidR="00900E4B" w:rsidRDefault="00900E4B" w:rsidP="00900E4B">
            <w:pPr>
              <w:rPr>
                <w:rFonts w:cs="Tahoma"/>
              </w:rPr>
            </w:pPr>
          </w:p>
        </w:tc>
        <w:tc>
          <w:tcPr>
            <w:tcW w:w="3271" w:type="dxa"/>
            <w:shd w:val="clear" w:color="auto" w:fill="auto"/>
          </w:tcPr>
          <w:p w14:paraId="64B5B94F" w14:textId="77777777" w:rsidR="00900E4B" w:rsidRDefault="00900E4B" w:rsidP="00900E4B">
            <w:pPr>
              <w:rPr>
                <w:rFonts w:cs="Tahoma"/>
              </w:rPr>
            </w:pPr>
          </w:p>
          <w:p w14:paraId="2A930B01" w14:textId="2CE66126" w:rsidR="00900E4B" w:rsidRDefault="008973AF" w:rsidP="00900E4B">
            <w:pPr>
              <w:rPr>
                <w:rFonts w:cs="Tahoma"/>
              </w:rPr>
            </w:pPr>
            <w:r>
              <w:rPr>
                <w:rFonts w:cs="Tahoma"/>
              </w:rPr>
              <w:t>August</w:t>
            </w:r>
            <w:r w:rsidR="00900E4B">
              <w:rPr>
                <w:rFonts w:cs="Tahoma"/>
              </w:rPr>
              <w:t xml:space="preserve"> 2021</w:t>
            </w:r>
          </w:p>
          <w:p w14:paraId="6FE98E5F" w14:textId="4D3FD3EE" w:rsidR="00900E4B" w:rsidRDefault="00900E4B" w:rsidP="00900E4B">
            <w:pPr>
              <w:rPr>
                <w:rFonts w:cs="Tahoma"/>
              </w:rPr>
            </w:pPr>
          </w:p>
        </w:tc>
      </w:tr>
      <w:tr w:rsidR="00FE799D" w:rsidRPr="00252C18" w14:paraId="13D98B0F" w14:textId="77777777" w:rsidTr="00164439">
        <w:trPr>
          <w:tblHeader/>
          <w:jc w:val="center"/>
        </w:trPr>
        <w:tc>
          <w:tcPr>
            <w:tcW w:w="2514" w:type="dxa"/>
            <w:shd w:val="clear" w:color="auto" w:fill="auto"/>
          </w:tcPr>
          <w:p w14:paraId="41334F5A" w14:textId="7798C0E6" w:rsidR="00FE799D" w:rsidRPr="00E7136D" w:rsidRDefault="00FE799D" w:rsidP="00FE799D">
            <w:pPr>
              <w:rPr>
                <w:rFonts w:cs="Tahoma"/>
              </w:rPr>
            </w:pPr>
            <w:r>
              <w:rPr>
                <w:rFonts w:cs="Tahoma"/>
              </w:rPr>
              <w:t>12.4</w:t>
            </w:r>
          </w:p>
        </w:tc>
        <w:tc>
          <w:tcPr>
            <w:tcW w:w="5387" w:type="dxa"/>
            <w:shd w:val="clear" w:color="auto" w:fill="auto"/>
          </w:tcPr>
          <w:p w14:paraId="3A2D38E2" w14:textId="77777777" w:rsidR="00FE799D" w:rsidRDefault="00FE799D" w:rsidP="00FE799D">
            <w:pPr>
              <w:rPr>
                <w:rFonts w:cs="Tahoma"/>
              </w:rPr>
            </w:pPr>
            <w:r>
              <w:rPr>
                <w:rFonts w:cs="Tahoma"/>
                <w:b/>
                <w:bCs/>
              </w:rPr>
              <w:t>Ballarat Show Date-</w:t>
            </w:r>
          </w:p>
          <w:p w14:paraId="6877F9CC" w14:textId="3EBBFDA0" w:rsidR="00FE799D" w:rsidRPr="00E7136D" w:rsidRDefault="00AD3C9E" w:rsidP="00FE799D">
            <w:pPr>
              <w:rPr>
                <w:rFonts w:cs="Tahoma"/>
              </w:rPr>
            </w:pPr>
            <w:r>
              <w:rPr>
                <w:rFonts w:ascii="Calibri" w:eastAsia="Batang" w:hAnsi="Calibri" w:cs="Calibri"/>
                <w:bCs/>
              </w:rPr>
              <w:t>Liaise with Ballarat for a new date. Still no resolution</w:t>
            </w:r>
          </w:p>
        </w:tc>
        <w:tc>
          <w:tcPr>
            <w:tcW w:w="1701" w:type="dxa"/>
            <w:shd w:val="clear" w:color="auto" w:fill="auto"/>
          </w:tcPr>
          <w:p w14:paraId="3F63824C" w14:textId="77777777" w:rsidR="00FE799D" w:rsidRDefault="00FE799D" w:rsidP="00FE799D">
            <w:pPr>
              <w:rPr>
                <w:rFonts w:cs="Tahoma"/>
              </w:rPr>
            </w:pPr>
          </w:p>
          <w:p w14:paraId="5DB6F999" w14:textId="678A695C" w:rsidR="00FE799D" w:rsidRPr="00E7136D" w:rsidRDefault="00FE799D" w:rsidP="00FE799D">
            <w:pPr>
              <w:rPr>
                <w:rFonts w:cs="Tahoma"/>
              </w:rPr>
            </w:pPr>
            <w:r>
              <w:rPr>
                <w:rFonts w:cs="Tahoma"/>
              </w:rPr>
              <w:t>R Slade</w:t>
            </w:r>
          </w:p>
        </w:tc>
        <w:tc>
          <w:tcPr>
            <w:tcW w:w="2268" w:type="dxa"/>
            <w:shd w:val="clear" w:color="auto" w:fill="auto"/>
          </w:tcPr>
          <w:p w14:paraId="43F8E0C3" w14:textId="77777777" w:rsidR="00FE799D" w:rsidRDefault="00FE799D" w:rsidP="00FE799D">
            <w:pPr>
              <w:rPr>
                <w:rFonts w:cs="Tahoma"/>
              </w:rPr>
            </w:pPr>
          </w:p>
          <w:p w14:paraId="4F925166" w14:textId="3DD379B9" w:rsidR="00FE799D" w:rsidRPr="00E7136D" w:rsidRDefault="00FE799D" w:rsidP="00FE799D">
            <w:pPr>
              <w:rPr>
                <w:rFonts w:cs="Tahoma"/>
              </w:rPr>
            </w:pPr>
            <w:r>
              <w:rPr>
                <w:rFonts w:cs="Tahoma"/>
              </w:rPr>
              <w:t>May 2021`</w:t>
            </w:r>
          </w:p>
        </w:tc>
        <w:tc>
          <w:tcPr>
            <w:tcW w:w="3271" w:type="dxa"/>
            <w:shd w:val="clear" w:color="auto" w:fill="auto"/>
          </w:tcPr>
          <w:p w14:paraId="74F182B9" w14:textId="77777777" w:rsidR="00FE799D" w:rsidRDefault="00FE799D" w:rsidP="00FE799D">
            <w:pPr>
              <w:rPr>
                <w:rFonts w:cs="Tahoma"/>
              </w:rPr>
            </w:pPr>
          </w:p>
          <w:p w14:paraId="3B49A8B2" w14:textId="563DDF55" w:rsidR="00FE799D" w:rsidRPr="00E7136D" w:rsidRDefault="00AD3C9E" w:rsidP="00FE799D">
            <w:pPr>
              <w:rPr>
                <w:rFonts w:cs="Tahoma"/>
              </w:rPr>
            </w:pPr>
            <w:r>
              <w:rPr>
                <w:rFonts w:cs="Tahoma"/>
              </w:rPr>
              <w:t>August</w:t>
            </w:r>
            <w:r w:rsidR="00FE799D">
              <w:rPr>
                <w:rFonts w:cs="Tahoma"/>
              </w:rPr>
              <w:t xml:space="preserve"> 2021</w:t>
            </w:r>
          </w:p>
        </w:tc>
      </w:tr>
      <w:tr w:rsidR="00D22D64" w:rsidRPr="00252C18" w14:paraId="17253BBE" w14:textId="77777777" w:rsidTr="00164439">
        <w:trPr>
          <w:tblHeader/>
          <w:jc w:val="center"/>
        </w:trPr>
        <w:tc>
          <w:tcPr>
            <w:tcW w:w="2514" w:type="dxa"/>
            <w:shd w:val="clear" w:color="auto" w:fill="auto"/>
          </w:tcPr>
          <w:p w14:paraId="1BB8827D" w14:textId="603BE190" w:rsidR="00D22D64" w:rsidRPr="003913C0" w:rsidRDefault="00D22D64" w:rsidP="00D22D64">
            <w:pPr>
              <w:rPr>
                <w:rFonts w:cs="Tahoma"/>
              </w:rPr>
            </w:pPr>
            <w:r>
              <w:rPr>
                <w:rFonts w:cs="Tahoma"/>
              </w:rPr>
              <w:t>13.3</w:t>
            </w:r>
          </w:p>
        </w:tc>
        <w:tc>
          <w:tcPr>
            <w:tcW w:w="5387" w:type="dxa"/>
            <w:shd w:val="clear" w:color="auto" w:fill="auto"/>
          </w:tcPr>
          <w:p w14:paraId="1EB86A58" w14:textId="23D47315" w:rsidR="00D22D64" w:rsidRDefault="00D22D64" w:rsidP="00D22D64">
            <w:pPr>
              <w:rPr>
                <w:rFonts w:ascii="Calibri" w:eastAsia="Batang" w:hAnsi="Calibri" w:cs="Calibri"/>
                <w:b/>
              </w:rPr>
            </w:pPr>
            <w:r>
              <w:rPr>
                <w:rFonts w:ascii="Calibri" w:eastAsia="Batang" w:hAnsi="Calibri" w:cs="Calibri"/>
                <w:b/>
              </w:rPr>
              <w:t>Staging Trailer-</w:t>
            </w:r>
          </w:p>
          <w:p w14:paraId="1072A631" w14:textId="181CAA27" w:rsidR="00D22D64" w:rsidRPr="00D22D64" w:rsidRDefault="00D22D64" w:rsidP="00D22D64">
            <w:pPr>
              <w:rPr>
                <w:rFonts w:ascii="Calibri" w:eastAsia="Batang" w:hAnsi="Calibri" w:cs="Calibri"/>
                <w:b/>
              </w:rPr>
            </w:pPr>
            <w:r>
              <w:rPr>
                <w:rFonts w:ascii="Calibri" w:eastAsia="Batang" w:hAnsi="Calibri" w:cs="Calibri"/>
                <w:bCs/>
              </w:rPr>
              <w:t xml:space="preserve"> Quote and weight for staging to hold 1500 birds</w:t>
            </w:r>
            <w:r>
              <w:rPr>
                <w:rFonts w:cs="Tahoma"/>
              </w:rPr>
              <w:t>. Recalculate quote and weight for 1600 birds</w:t>
            </w:r>
          </w:p>
        </w:tc>
        <w:tc>
          <w:tcPr>
            <w:tcW w:w="1701" w:type="dxa"/>
            <w:shd w:val="clear" w:color="auto" w:fill="auto"/>
          </w:tcPr>
          <w:p w14:paraId="66B4BBFE" w14:textId="77777777" w:rsidR="0087647D" w:rsidRDefault="0087647D" w:rsidP="00D22D64">
            <w:pPr>
              <w:rPr>
                <w:rFonts w:cs="Tahoma"/>
              </w:rPr>
            </w:pPr>
          </w:p>
          <w:p w14:paraId="30051928" w14:textId="77777777" w:rsidR="00D22D64" w:rsidRDefault="002421F1" w:rsidP="00D22D64">
            <w:pPr>
              <w:rPr>
                <w:rFonts w:cs="Tahoma"/>
              </w:rPr>
            </w:pPr>
            <w:r>
              <w:rPr>
                <w:rFonts w:cs="Tahoma"/>
              </w:rPr>
              <w:t>M Randall</w:t>
            </w:r>
          </w:p>
          <w:p w14:paraId="195E62CC" w14:textId="0C89878B" w:rsidR="00F142CD" w:rsidRPr="003913C0" w:rsidRDefault="00F142CD" w:rsidP="00D22D64">
            <w:pPr>
              <w:rPr>
                <w:rFonts w:cs="Tahoma"/>
              </w:rPr>
            </w:pPr>
            <w:r>
              <w:rPr>
                <w:rFonts w:cs="Tahoma"/>
              </w:rPr>
              <w:t>R Turnbull</w:t>
            </w:r>
          </w:p>
        </w:tc>
        <w:tc>
          <w:tcPr>
            <w:tcW w:w="2268" w:type="dxa"/>
            <w:shd w:val="clear" w:color="auto" w:fill="auto"/>
          </w:tcPr>
          <w:p w14:paraId="233C13F5" w14:textId="77777777" w:rsidR="0087647D" w:rsidRDefault="0087647D" w:rsidP="00D22D64">
            <w:pPr>
              <w:rPr>
                <w:rFonts w:cs="Tahoma"/>
              </w:rPr>
            </w:pPr>
          </w:p>
          <w:p w14:paraId="5500DA0A" w14:textId="3E9CDFA2" w:rsidR="00D22D64" w:rsidRPr="003913C0" w:rsidRDefault="00D22D64" w:rsidP="00D22D64">
            <w:pPr>
              <w:rPr>
                <w:rFonts w:cs="Tahoma"/>
              </w:rPr>
            </w:pPr>
            <w:r>
              <w:rPr>
                <w:rFonts w:cs="Tahoma"/>
              </w:rPr>
              <w:t>June 2021</w:t>
            </w:r>
          </w:p>
        </w:tc>
        <w:tc>
          <w:tcPr>
            <w:tcW w:w="3271" w:type="dxa"/>
            <w:shd w:val="clear" w:color="auto" w:fill="auto"/>
          </w:tcPr>
          <w:p w14:paraId="06B262D0" w14:textId="77777777" w:rsidR="0087647D" w:rsidRDefault="0087647D" w:rsidP="00D22D64">
            <w:pPr>
              <w:rPr>
                <w:rFonts w:cs="Tahoma"/>
              </w:rPr>
            </w:pPr>
          </w:p>
          <w:p w14:paraId="1CB998BD" w14:textId="52D66A21" w:rsidR="00D22D64" w:rsidRPr="003913C0" w:rsidRDefault="00D22D64" w:rsidP="00D22D64">
            <w:pPr>
              <w:rPr>
                <w:rFonts w:cs="Tahoma"/>
              </w:rPr>
            </w:pPr>
            <w:r>
              <w:rPr>
                <w:rFonts w:cs="Tahoma"/>
              </w:rPr>
              <w:t>August 2021</w:t>
            </w:r>
          </w:p>
        </w:tc>
      </w:tr>
      <w:tr w:rsidR="00D22D64" w:rsidRPr="00252C18" w14:paraId="5DCC41A2" w14:textId="77777777" w:rsidTr="00164439">
        <w:trPr>
          <w:tblHeader/>
          <w:jc w:val="center"/>
        </w:trPr>
        <w:tc>
          <w:tcPr>
            <w:tcW w:w="2514" w:type="dxa"/>
            <w:shd w:val="clear" w:color="auto" w:fill="auto"/>
          </w:tcPr>
          <w:p w14:paraId="70B9207A" w14:textId="45A0C8CE" w:rsidR="00D22D64" w:rsidRDefault="00023F42" w:rsidP="00D22D64">
            <w:pPr>
              <w:rPr>
                <w:rFonts w:cs="Tahoma"/>
              </w:rPr>
            </w:pPr>
            <w:r>
              <w:rPr>
                <w:rFonts w:cs="Tahoma"/>
              </w:rPr>
              <w:t>11.1</w:t>
            </w:r>
          </w:p>
        </w:tc>
        <w:tc>
          <w:tcPr>
            <w:tcW w:w="5387" w:type="dxa"/>
            <w:shd w:val="clear" w:color="auto" w:fill="auto"/>
          </w:tcPr>
          <w:p w14:paraId="67FB6D8D" w14:textId="77777777" w:rsidR="00D22D64" w:rsidRDefault="00023F42" w:rsidP="00D22D64">
            <w:pPr>
              <w:rPr>
                <w:rFonts w:cs="Tahoma"/>
              </w:rPr>
            </w:pPr>
            <w:r>
              <w:rPr>
                <w:rFonts w:cs="Tahoma"/>
                <w:b/>
                <w:bCs/>
              </w:rPr>
              <w:t xml:space="preserve">Show </w:t>
            </w:r>
            <w:r w:rsidR="00AA2432">
              <w:rPr>
                <w:rFonts w:cs="Tahoma"/>
                <w:b/>
                <w:bCs/>
              </w:rPr>
              <w:t>Secretary-</w:t>
            </w:r>
          </w:p>
          <w:p w14:paraId="091FE455" w14:textId="014BA1CA" w:rsidR="00AA2432" w:rsidRPr="00AA2432" w:rsidRDefault="00472EED" w:rsidP="00D22D64">
            <w:pPr>
              <w:rPr>
                <w:rFonts w:cs="Tahoma"/>
              </w:rPr>
            </w:pPr>
            <w:r>
              <w:rPr>
                <w:rFonts w:ascii="Calibri" w:eastAsia="Batang" w:hAnsi="Calibri" w:cs="Calibri"/>
                <w:bCs/>
              </w:rPr>
              <w:t>Club secretaries list to R Turnbull</w:t>
            </w:r>
          </w:p>
        </w:tc>
        <w:tc>
          <w:tcPr>
            <w:tcW w:w="1701" w:type="dxa"/>
            <w:shd w:val="clear" w:color="auto" w:fill="auto"/>
          </w:tcPr>
          <w:p w14:paraId="0D78FDB7" w14:textId="77777777" w:rsidR="0087647D" w:rsidRDefault="0087647D" w:rsidP="00D22D64">
            <w:pPr>
              <w:rPr>
                <w:rFonts w:cs="Tahoma"/>
              </w:rPr>
            </w:pPr>
          </w:p>
          <w:p w14:paraId="278735AC" w14:textId="04856B7B" w:rsidR="00D22D64" w:rsidRDefault="00472EED" w:rsidP="00D22D64">
            <w:pPr>
              <w:rPr>
                <w:rFonts w:cs="Tahoma"/>
              </w:rPr>
            </w:pPr>
            <w:r>
              <w:rPr>
                <w:rFonts w:cs="Tahoma"/>
              </w:rPr>
              <w:t>R Slade</w:t>
            </w:r>
          </w:p>
        </w:tc>
        <w:tc>
          <w:tcPr>
            <w:tcW w:w="2268" w:type="dxa"/>
            <w:shd w:val="clear" w:color="auto" w:fill="auto"/>
          </w:tcPr>
          <w:p w14:paraId="19A1B419" w14:textId="77777777" w:rsidR="0087647D" w:rsidRDefault="0087647D" w:rsidP="00D22D64">
            <w:pPr>
              <w:rPr>
                <w:rFonts w:cs="Tahoma"/>
              </w:rPr>
            </w:pPr>
          </w:p>
          <w:p w14:paraId="0922C215" w14:textId="75AA1983" w:rsidR="00D22D64" w:rsidRDefault="00472EED" w:rsidP="00D22D64">
            <w:pPr>
              <w:rPr>
                <w:rFonts w:cs="Tahoma"/>
              </w:rPr>
            </w:pPr>
            <w:r>
              <w:rPr>
                <w:rFonts w:cs="Tahoma"/>
              </w:rPr>
              <w:t>July 2021</w:t>
            </w:r>
          </w:p>
        </w:tc>
        <w:tc>
          <w:tcPr>
            <w:tcW w:w="3271" w:type="dxa"/>
            <w:shd w:val="clear" w:color="auto" w:fill="auto"/>
          </w:tcPr>
          <w:p w14:paraId="3051ED12" w14:textId="77777777" w:rsidR="0087647D" w:rsidRDefault="0087647D" w:rsidP="00D22D64">
            <w:pPr>
              <w:rPr>
                <w:rFonts w:cs="Tahoma"/>
              </w:rPr>
            </w:pPr>
          </w:p>
          <w:p w14:paraId="157C54C2" w14:textId="6B86E025" w:rsidR="00D22D64" w:rsidRDefault="0087647D" w:rsidP="00D22D64">
            <w:pPr>
              <w:rPr>
                <w:rFonts w:cs="Tahoma"/>
              </w:rPr>
            </w:pPr>
            <w:r>
              <w:rPr>
                <w:rFonts w:cs="Tahoma"/>
              </w:rPr>
              <w:t>August 2021</w:t>
            </w:r>
          </w:p>
        </w:tc>
      </w:tr>
      <w:tr w:rsidR="00D22D64" w:rsidRPr="00252C18" w14:paraId="4E3ED5FE" w14:textId="77777777" w:rsidTr="00164439">
        <w:trPr>
          <w:tblHeader/>
          <w:jc w:val="center"/>
        </w:trPr>
        <w:tc>
          <w:tcPr>
            <w:tcW w:w="2514" w:type="dxa"/>
            <w:shd w:val="clear" w:color="auto" w:fill="auto"/>
          </w:tcPr>
          <w:p w14:paraId="43803A3A" w14:textId="5B0346B6" w:rsidR="00D22D64" w:rsidRDefault="003B750B" w:rsidP="00D22D64">
            <w:pPr>
              <w:rPr>
                <w:rFonts w:cs="Tahoma"/>
              </w:rPr>
            </w:pPr>
            <w:r>
              <w:rPr>
                <w:rFonts w:cs="Tahoma"/>
              </w:rPr>
              <w:t>15.1</w:t>
            </w:r>
          </w:p>
        </w:tc>
        <w:tc>
          <w:tcPr>
            <w:tcW w:w="5387" w:type="dxa"/>
            <w:shd w:val="clear" w:color="auto" w:fill="auto"/>
          </w:tcPr>
          <w:p w14:paraId="020FEC36" w14:textId="77777777" w:rsidR="0040484C" w:rsidRDefault="003B750B" w:rsidP="00D22D64">
            <w:pPr>
              <w:rPr>
                <w:rFonts w:ascii="Calibri" w:eastAsia="Batang" w:hAnsi="Calibri" w:cs="Calibri"/>
                <w:b/>
              </w:rPr>
            </w:pPr>
            <w:r>
              <w:rPr>
                <w:rFonts w:ascii="Calibri" w:eastAsia="Batang" w:hAnsi="Calibri" w:cs="Calibri"/>
                <w:b/>
              </w:rPr>
              <w:t xml:space="preserve">Consumer Affairs- </w:t>
            </w:r>
          </w:p>
          <w:p w14:paraId="29468EE6" w14:textId="479D8BFB" w:rsidR="00D22D64" w:rsidRPr="005D1234" w:rsidRDefault="00C67665" w:rsidP="00D22D64">
            <w:pPr>
              <w:rPr>
                <w:rFonts w:cs="Tahoma"/>
              </w:rPr>
            </w:pPr>
            <w:r>
              <w:rPr>
                <w:rFonts w:ascii="Calibri" w:eastAsia="Batang" w:hAnsi="Calibri" w:cs="Calibri"/>
                <w:bCs/>
              </w:rPr>
              <w:t>Update Financials for 2019 &amp; 2018 with Consumer Affairs</w:t>
            </w:r>
          </w:p>
        </w:tc>
        <w:tc>
          <w:tcPr>
            <w:tcW w:w="1701" w:type="dxa"/>
            <w:shd w:val="clear" w:color="auto" w:fill="auto"/>
          </w:tcPr>
          <w:p w14:paraId="7B70F5E8" w14:textId="77777777" w:rsidR="00D22D64" w:rsidRDefault="00D22D64" w:rsidP="00D22D64">
            <w:pPr>
              <w:rPr>
                <w:rFonts w:cs="Tahoma"/>
              </w:rPr>
            </w:pPr>
          </w:p>
          <w:p w14:paraId="12E4E081" w14:textId="456E3CA3" w:rsidR="0040484C" w:rsidRDefault="0040484C" w:rsidP="00D22D64">
            <w:pPr>
              <w:rPr>
                <w:rFonts w:cs="Tahoma"/>
              </w:rPr>
            </w:pPr>
            <w:r>
              <w:rPr>
                <w:rFonts w:cs="Tahoma"/>
              </w:rPr>
              <w:t>R Slade</w:t>
            </w:r>
          </w:p>
        </w:tc>
        <w:tc>
          <w:tcPr>
            <w:tcW w:w="2268" w:type="dxa"/>
            <w:shd w:val="clear" w:color="auto" w:fill="auto"/>
          </w:tcPr>
          <w:p w14:paraId="287E82F6" w14:textId="77777777" w:rsidR="00D22D64" w:rsidRDefault="00D22D64" w:rsidP="00D22D64">
            <w:pPr>
              <w:rPr>
                <w:rFonts w:cs="Tahoma"/>
              </w:rPr>
            </w:pPr>
          </w:p>
          <w:p w14:paraId="71856B42" w14:textId="2FEB91A7" w:rsidR="0040484C" w:rsidRPr="0040484C" w:rsidRDefault="0040484C" w:rsidP="0040484C">
            <w:pPr>
              <w:rPr>
                <w:rFonts w:cs="Tahoma"/>
              </w:rPr>
            </w:pPr>
            <w:r>
              <w:rPr>
                <w:rFonts w:cs="Tahoma"/>
              </w:rPr>
              <w:t>July 2021</w:t>
            </w:r>
          </w:p>
        </w:tc>
        <w:tc>
          <w:tcPr>
            <w:tcW w:w="3271" w:type="dxa"/>
            <w:shd w:val="clear" w:color="auto" w:fill="auto"/>
          </w:tcPr>
          <w:p w14:paraId="506C62AA" w14:textId="77777777" w:rsidR="00D22D64" w:rsidRDefault="00D22D64" w:rsidP="00D22D64">
            <w:pPr>
              <w:rPr>
                <w:rFonts w:cs="Tahoma"/>
              </w:rPr>
            </w:pPr>
          </w:p>
          <w:p w14:paraId="2670BE3C" w14:textId="12F40A68" w:rsidR="0040484C" w:rsidRDefault="0040484C" w:rsidP="00D22D64">
            <w:pPr>
              <w:rPr>
                <w:rFonts w:cs="Tahoma"/>
              </w:rPr>
            </w:pPr>
            <w:r>
              <w:rPr>
                <w:rFonts w:cs="Tahoma"/>
              </w:rPr>
              <w:t>August 2021</w:t>
            </w:r>
          </w:p>
        </w:tc>
      </w:tr>
      <w:tr w:rsidR="00D22D64" w:rsidRPr="00252C18" w14:paraId="5BB2E19C" w14:textId="77777777" w:rsidTr="00164439">
        <w:trPr>
          <w:tblHeader/>
          <w:jc w:val="center"/>
        </w:trPr>
        <w:tc>
          <w:tcPr>
            <w:tcW w:w="2514" w:type="dxa"/>
            <w:shd w:val="clear" w:color="auto" w:fill="auto"/>
          </w:tcPr>
          <w:p w14:paraId="63786D5A" w14:textId="5464A642" w:rsidR="00D22D64" w:rsidRDefault="004C3CF4" w:rsidP="00D22D64">
            <w:pPr>
              <w:rPr>
                <w:rFonts w:cs="Tahoma"/>
              </w:rPr>
            </w:pPr>
            <w:r>
              <w:rPr>
                <w:rFonts w:cs="Tahoma"/>
              </w:rPr>
              <w:t>15.4</w:t>
            </w:r>
          </w:p>
        </w:tc>
        <w:tc>
          <w:tcPr>
            <w:tcW w:w="5387" w:type="dxa"/>
            <w:shd w:val="clear" w:color="auto" w:fill="auto"/>
          </w:tcPr>
          <w:p w14:paraId="1214EE9E" w14:textId="77777777" w:rsidR="00D22D64" w:rsidRDefault="004C3CF4" w:rsidP="00D22D64">
            <w:pPr>
              <w:rPr>
                <w:rFonts w:cs="Tahoma"/>
                <w:b/>
                <w:bCs/>
              </w:rPr>
            </w:pPr>
            <w:proofErr w:type="spellStart"/>
            <w:r w:rsidRPr="0042338C">
              <w:rPr>
                <w:rFonts w:cs="Tahoma"/>
                <w:b/>
                <w:bCs/>
              </w:rPr>
              <w:t>Budgi</w:t>
            </w:r>
            <w:r w:rsidR="0042338C" w:rsidRPr="0042338C">
              <w:rPr>
                <w:rFonts w:cs="Tahoma"/>
                <w:b/>
                <w:bCs/>
              </w:rPr>
              <w:t>vic</w:t>
            </w:r>
            <w:proofErr w:type="spellEnd"/>
            <w:r w:rsidR="0042338C" w:rsidRPr="0042338C">
              <w:rPr>
                <w:rFonts w:cs="Tahoma"/>
                <w:b/>
                <w:bCs/>
              </w:rPr>
              <w:t xml:space="preserve"> Logo</w:t>
            </w:r>
            <w:r w:rsidR="0042338C">
              <w:rPr>
                <w:rFonts w:cs="Tahoma"/>
                <w:b/>
                <w:bCs/>
              </w:rPr>
              <w:t>-</w:t>
            </w:r>
          </w:p>
          <w:p w14:paraId="1E080C62" w14:textId="067F8C7F" w:rsidR="0042338C" w:rsidRPr="0042338C" w:rsidRDefault="001E7374" w:rsidP="00D22D64">
            <w:pPr>
              <w:rPr>
                <w:rFonts w:cs="Tahoma"/>
                <w:b/>
                <w:bCs/>
              </w:rPr>
            </w:pPr>
            <w:r>
              <w:rPr>
                <w:rFonts w:ascii="Calibri" w:eastAsia="Batang" w:hAnsi="Calibri" w:cs="Calibri"/>
                <w:bCs/>
              </w:rPr>
              <w:t xml:space="preserve">Investigate </w:t>
            </w:r>
            <w:r w:rsidR="00B6201F">
              <w:rPr>
                <w:rFonts w:ascii="Calibri" w:eastAsia="Batang" w:hAnsi="Calibri" w:cs="Calibri"/>
                <w:bCs/>
              </w:rPr>
              <w:t>Executive emails</w:t>
            </w:r>
          </w:p>
        </w:tc>
        <w:tc>
          <w:tcPr>
            <w:tcW w:w="1701" w:type="dxa"/>
            <w:shd w:val="clear" w:color="auto" w:fill="auto"/>
          </w:tcPr>
          <w:p w14:paraId="62788485" w14:textId="77777777" w:rsidR="00D22D64" w:rsidRDefault="00D22D64" w:rsidP="00D22D64">
            <w:pPr>
              <w:rPr>
                <w:rFonts w:cs="Tahoma"/>
              </w:rPr>
            </w:pPr>
          </w:p>
          <w:p w14:paraId="35CFDAA7" w14:textId="646741AA" w:rsidR="001E7374" w:rsidRDefault="001E7374" w:rsidP="00D22D64">
            <w:pPr>
              <w:rPr>
                <w:rFonts w:cs="Tahoma"/>
              </w:rPr>
            </w:pPr>
            <w:r>
              <w:rPr>
                <w:rFonts w:cs="Tahoma"/>
              </w:rPr>
              <w:t>R Slade</w:t>
            </w:r>
          </w:p>
        </w:tc>
        <w:tc>
          <w:tcPr>
            <w:tcW w:w="2268" w:type="dxa"/>
            <w:shd w:val="clear" w:color="auto" w:fill="auto"/>
          </w:tcPr>
          <w:p w14:paraId="3A454EAA" w14:textId="77777777" w:rsidR="00D22D64" w:rsidRDefault="00D22D64" w:rsidP="00D22D64">
            <w:pPr>
              <w:rPr>
                <w:rFonts w:cs="Tahoma"/>
              </w:rPr>
            </w:pPr>
          </w:p>
          <w:p w14:paraId="0204045A" w14:textId="63CBB202" w:rsidR="001E7374" w:rsidRDefault="001E7374" w:rsidP="00D22D64">
            <w:pPr>
              <w:rPr>
                <w:rFonts w:cs="Tahoma"/>
              </w:rPr>
            </w:pPr>
            <w:r>
              <w:rPr>
                <w:rFonts w:cs="Tahoma"/>
              </w:rPr>
              <w:t>July 2021</w:t>
            </w:r>
          </w:p>
        </w:tc>
        <w:tc>
          <w:tcPr>
            <w:tcW w:w="3271" w:type="dxa"/>
            <w:shd w:val="clear" w:color="auto" w:fill="auto"/>
          </w:tcPr>
          <w:p w14:paraId="6F5BCB88" w14:textId="77777777" w:rsidR="00D22D64" w:rsidRDefault="00D22D64" w:rsidP="00D22D64">
            <w:pPr>
              <w:rPr>
                <w:rFonts w:cs="Tahoma"/>
              </w:rPr>
            </w:pPr>
          </w:p>
          <w:p w14:paraId="6F278F57" w14:textId="0EC7D6FE" w:rsidR="001E7374" w:rsidRPr="00BD7D21" w:rsidRDefault="001E7374" w:rsidP="00D22D64">
            <w:pPr>
              <w:rPr>
                <w:rFonts w:cs="Tahoma"/>
              </w:rPr>
            </w:pPr>
            <w:r>
              <w:rPr>
                <w:rFonts w:cs="Tahoma"/>
              </w:rPr>
              <w:t>August 2021.</w:t>
            </w:r>
          </w:p>
        </w:tc>
      </w:tr>
      <w:tr w:rsidR="00D22D64" w:rsidRPr="00252C18" w14:paraId="6B9727C4" w14:textId="77777777" w:rsidTr="00164439">
        <w:trPr>
          <w:tblHeader/>
          <w:jc w:val="center"/>
        </w:trPr>
        <w:tc>
          <w:tcPr>
            <w:tcW w:w="2514" w:type="dxa"/>
            <w:shd w:val="clear" w:color="auto" w:fill="auto"/>
          </w:tcPr>
          <w:p w14:paraId="546F0399" w14:textId="49CA5639" w:rsidR="00D22D64" w:rsidRDefault="000D2F26" w:rsidP="00D22D64">
            <w:pPr>
              <w:rPr>
                <w:rFonts w:cs="Tahoma"/>
              </w:rPr>
            </w:pPr>
            <w:r>
              <w:rPr>
                <w:rFonts w:cs="Tahoma"/>
              </w:rPr>
              <w:t>15.6</w:t>
            </w:r>
          </w:p>
        </w:tc>
        <w:tc>
          <w:tcPr>
            <w:tcW w:w="5387" w:type="dxa"/>
            <w:shd w:val="clear" w:color="auto" w:fill="auto"/>
          </w:tcPr>
          <w:p w14:paraId="28E1065C" w14:textId="77777777" w:rsidR="00D22D64" w:rsidRDefault="000D2F26" w:rsidP="00D22D64">
            <w:pPr>
              <w:rPr>
                <w:rFonts w:ascii="Calibri" w:eastAsia="Batang" w:hAnsi="Calibri" w:cs="Calibri"/>
                <w:bCs/>
              </w:rPr>
            </w:pPr>
            <w:r>
              <w:rPr>
                <w:rFonts w:ascii="Calibri" w:eastAsia="Batang" w:hAnsi="Calibri" w:cs="Calibri"/>
                <w:b/>
              </w:rPr>
              <w:t>Judges Shirts-</w:t>
            </w:r>
          </w:p>
          <w:p w14:paraId="41E9D7E7" w14:textId="55DF0CD6" w:rsidR="00710134" w:rsidRPr="00710134" w:rsidRDefault="00710134" w:rsidP="00D22D64">
            <w:pPr>
              <w:rPr>
                <w:rFonts w:ascii="Calibri" w:eastAsia="Batang" w:hAnsi="Calibri" w:cs="Calibri"/>
                <w:bCs/>
              </w:rPr>
            </w:pPr>
            <w:r>
              <w:rPr>
                <w:rFonts w:ascii="Calibri" w:eastAsia="Batang" w:hAnsi="Calibri" w:cs="Calibri"/>
                <w:bCs/>
              </w:rPr>
              <w:t>Shirts, vest, and tie to be ordered for all judges</w:t>
            </w:r>
          </w:p>
        </w:tc>
        <w:tc>
          <w:tcPr>
            <w:tcW w:w="1701" w:type="dxa"/>
            <w:shd w:val="clear" w:color="auto" w:fill="auto"/>
          </w:tcPr>
          <w:p w14:paraId="3294E251" w14:textId="77777777" w:rsidR="00D22D64" w:rsidRDefault="00D22D64" w:rsidP="00D22D64">
            <w:pPr>
              <w:rPr>
                <w:rFonts w:cs="Tahoma"/>
              </w:rPr>
            </w:pPr>
          </w:p>
          <w:p w14:paraId="430C9228" w14:textId="441ABE24" w:rsidR="00710134" w:rsidRDefault="00710134" w:rsidP="00D22D64">
            <w:pPr>
              <w:rPr>
                <w:rFonts w:cs="Tahoma"/>
              </w:rPr>
            </w:pPr>
            <w:r>
              <w:rPr>
                <w:rFonts w:cs="Tahoma"/>
              </w:rPr>
              <w:t>M Paoli</w:t>
            </w:r>
          </w:p>
        </w:tc>
        <w:tc>
          <w:tcPr>
            <w:tcW w:w="2268" w:type="dxa"/>
            <w:shd w:val="clear" w:color="auto" w:fill="auto"/>
          </w:tcPr>
          <w:p w14:paraId="1E8C0595" w14:textId="77777777" w:rsidR="00D22D64" w:rsidRDefault="00D22D64" w:rsidP="00D22D64">
            <w:pPr>
              <w:rPr>
                <w:rFonts w:cs="Tahoma"/>
              </w:rPr>
            </w:pPr>
          </w:p>
          <w:p w14:paraId="544FEF2F" w14:textId="40670DFF" w:rsidR="00710134" w:rsidRDefault="00710134" w:rsidP="00D22D64">
            <w:pPr>
              <w:rPr>
                <w:rFonts w:cs="Tahoma"/>
              </w:rPr>
            </w:pPr>
            <w:r>
              <w:rPr>
                <w:rFonts w:cs="Tahoma"/>
              </w:rPr>
              <w:t>July 2021</w:t>
            </w:r>
          </w:p>
        </w:tc>
        <w:tc>
          <w:tcPr>
            <w:tcW w:w="3271" w:type="dxa"/>
            <w:shd w:val="clear" w:color="auto" w:fill="auto"/>
          </w:tcPr>
          <w:p w14:paraId="0D5A382B" w14:textId="77777777" w:rsidR="00BF5498" w:rsidRDefault="00BF5498" w:rsidP="00D22D64">
            <w:pPr>
              <w:rPr>
                <w:rFonts w:cs="Tahoma"/>
              </w:rPr>
            </w:pPr>
          </w:p>
          <w:p w14:paraId="1997B212" w14:textId="0AB643F8" w:rsidR="00D22D64" w:rsidRDefault="00710134" w:rsidP="00D22D64">
            <w:pPr>
              <w:rPr>
                <w:rFonts w:cs="Tahoma"/>
              </w:rPr>
            </w:pPr>
            <w:r>
              <w:rPr>
                <w:rFonts w:cs="Tahoma"/>
              </w:rPr>
              <w:t>August 2021</w:t>
            </w:r>
          </w:p>
        </w:tc>
      </w:tr>
      <w:tr w:rsidR="00D22D64" w:rsidRPr="00252C18" w14:paraId="2995AE22" w14:textId="77777777" w:rsidTr="00164439">
        <w:trPr>
          <w:tblHeader/>
          <w:jc w:val="center"/>
        </w:trPr>
        <w:tc>
          <w:tcPr>
            <w:tcW w:w="2514" w:type="dxa"/>
            <w:shd w:val="clear" w:color="auto" w:fill="auto"/>
          </w:tcPr>
          <w:p w14:paraId="5C0080D6" w14:textId="304EAA18" w:rsidR="00D22D64" w:rsidRDefault="00C16300" w:rsidP="00D22D64">
            <w:pPr>
              <w:rPr>
                <w:rFonts w:cs="Tahoma"/>
              </w:rPr>
            </w:pPr>
            <w:r>
              <w:rPr>
                <w:rFonts w:cs="Tahoma"/>
              </w:rPr>
              <w:t>15.9</w:t>
            </w:r>
          </w:p>
        </w:tc>
        <w:tc>
          <w:tcPr>
            <w:tcW w:w="5387" w:type="dxa"/>
            <w:shd w:val="clear" w:color="auto" w:fill="auto"/>
          </w:tcPr>
          <w:p w14:paraId="69F31DEA" w14:textId="77777777" w:rsidR="00D22D64" w:rsidRDefault="00C16300" w:rsidP="00D22D64">
            <w:pPr>
              <w:rPr>
                <w:rFonts w:ascii="Calibri" w:eastAsia="Batang" w:hAnsi="Calibri" w:cs="Calibri"/>
                <w:bCs/>
              </w:rPr>
            </w:pPr>
            <w:r>
              <w:rPr>
                <w:rFonts w:ascii="Calibri" w:eastAsia="Batang" w:hAnsi="Calibri" w:cs="Calibri"/>
                <w:b/>
              </w:rPr>
              <w:t>Green Valley Grain</w:t>
            </w:r>
            <w:r w:rsidR="00B75BB5">
              <w:rPr>
                <w:rFonts w:ascii="Calibri" w:eastAsia="Batang" w:hAnsi="Calibri" w:cs="Calibri"/>
                <w:b/>
              </w:rPr>
              <w:t>-</w:t>
            </w:r>
          </w:p>
          <w:p w14:paraId="1A5B8728" w14:textId="6020143A" w:rsidR="00B75BB5" w:rsidRPr="00B75BB5" w:rsidRDefault="00B75BB5" w:rsidP="00D22D64">
            <w:pPr>
              <w:rPr>
                <w:rFonts w:ascii="Calibri" w:eastAsia="Batang" w:hAnsi="Calibri" w:cs="Calibri"/>
                <w:bCs/>
              </w:rPr>
            </w:pPr>
            <w:r>
              <w:rPr>
                <w:rFonts w:ascii="Calibri" w:eastAsia="Batang" w:hAnsi="Calibri" w:cs="Calibri"/>
                <w:bCs/>
              </w:rPr>
              <w:t>Letter to be sent to from BCV</w:t>
            </w:r>
          </w:p>
        </w:tc>
        <w:tc>
          <w:tcPr>
            <w:tcW w:w="1701" w:type="dxa"/>
            <w:shd w:val="clear" w:color="auto" w:fill="auto"/>
          </w:tcPr>
          <w:p w14:paraId="3DB3D5CB" w14:textId="77777777" w:rsidR="00D22D64" w:rsidRDefault="00D22D64" w:rsidP="00D22D64">
            <w:pPr>
              <w:rPr>
                <w:rFonts w:cs="Tahoma"/>
              </w:rPr>
            </w:pPr>
          </w:p>
          <w:p w14:paraId="445CD535" w14:textId="072A9659" w:rsidR="00B75BB5" w:rsidRDefault="00B75BB5" w:rsidP="00D22D64">
            <w:pPr>
              <w:rPr>
                <w:rFonts w:cs="Tahoma"/>
              </w:rPr>
            </w:pPr>
            <w:r>
              <w:rPr>
                <w:rFonts w:cs="Tahoma"/>
              </w:rPr>
              <w:t>R Slade</w:t>
            </w:r>
          </w:p>
        </w:tc>
        <w:tc>
          <w:tcPr>
            <w:tcW w:w="2268" w:type="dxa"/>
            <w:shd w:val="clear" w:color="auto" w:fill="auto"/>
          </w:tcPr>
          <w:p w14:paraId="4B6A0A47" w14:textId="77777777" w:rsidR="00D22D64" w:rsidRDefault="00D22D64" w:rsidP="00D22D64">
            <w:pPr>
              <w:rPr>
                <w:rFonts w:cs="Tahoma"/>
              </w:rPr>
            </w:pPr>
          </w:p>
          <w:p w14:paraId="386C3DA0" w14:textId="6731A0E0" w:rsidR="00B75BB5" w:rsidRDefault="00B75BB5" w:rsidP="00D22D64">
            <w:pPr>
              <w:rPr>
                <w:rFonts w:cs="Tahoma"/>
              </w:rPr>
            </w:pPr>
            <w:r>
              <w:rPr>
                <w:rFonts w:cs="Tahoma"/>
              </w:rPr>
              <w:t>July 2021</w:t>
            </w:r>
          </w:p>
        </w:tc>
        <w:tc>
          <w:tcPr>
            <w:tcW w:w="3271" w:type="dxa"/>
            <w:shd w:val="clear" w:color="auto" w:fill="auto"/>
          </w:tcPr>
          <w:p w14:paraId="6C76BA46" w14:textId="77777777" w:rsidR="00D22D64" w:rsidRDefault="00D22D64" w:rsidP="00D22D64">
            <w:pPr>
              <w:rPr>
                <w:rFonts w:cs="Tahoma"/>
              </w:rPr>
            </w:pPr>
          </w:p>
          <w:p w14:paraId="2B850821" w14:textId="2A3E2F76" w:rsidR="00B75BB5" w:rsidRDefault="00B75BB5" w:rsidP="00D22D64">
            <w:pPr>
              <w:rPr>
                <w:rFonts w:cs="Tahoma"/>
              </w:rPr>
            </w:pPr>
            <w:r>
              <w:rPr>
                <w:rFonts w:cs="Tahoma"/>
              </w:rPr>
              <w:t>August 2021</w:t>
            </w:r>
          </w:p>
        </w:tc>
      </w:tr>
      <w:bookmarkEnd w:id="1"/>
    </w:tbl>
    <w:p w14:paraId="0A719A87" w14:textId="0C84138B" w:rsidR="00A67059" w:rsidRDefault="00A67059" w:rsidP="0032538C">
      <w:pPr>
        <w:rPr>
          <w:b/>
        </w:rPr>
      </w:pPr>
    </w:p>
    <w:p w14:paraId="6E2CF1F3" w14:textId="4AE95E6B" w:rsidR="00982750" w:rsidRDefault="00982750" w:rsidP="0032538C">
      <w:pPr>
        <w:rPr>
          <w:b/>
        </w:rPr>
      </w:pPr>
    </w:p>
    <w:p w14:paraId="75D8143F" w14:textId="0AD445BD" w:rsidR="00982750" w:rsidRPr="0032538C" w:rsidRDefault="00982750" w:rsidP="0032538C">
      <w:pPr>
        <w:rPr>
          <w:b/>
        </w:rPr>
      </w:pPr>
    </w:p>
    <w:sectPr w:rsidR="00982750" w:rsidRPr="0032538C" w:rsidSect="00092EBB">
      <w:type w:val="continuous"/>
      <w:pgSz w:w="16838" w:h="11906" w:orient="landscape"/>
      <w:pgMar w:top="1440" w:right="1440" w:bottom="1440" w:left="1440" w:header="708" w:footer="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7D042" w14:textId="77777777" w:rsidR="003E1155" w:rsidRDefault="003E1155" w:rsidP="00036059">
      <w:r>
        <w:separator/>
      </w:r>
    </w:p>
  </w:endnote>
  <w:endnote w:type="continuationSeparator" w:id="0">
    <w:p w14:paraId="2BF194E5" w14:textId="77777777" w:rsidR="003E1155" w:rsidRDefault="003E1155" w:rsidP="0003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E3B8" w14:textId="77777777" w:rsidR="00036059" w:rsidRPr="0032538C" w:rsidRDefault="007E22DE" w:rsidP="007E22DE">
    <w:pPr>
      <w:pStyle w:val="Footer"/>
      <w:tabs>
        <w:tab w:val="center" w:pos="6979"/>
        <w:tab w:val="right" w:pos="13958"/>
      </w:tabs>
      <w:jc w:val="right"/>
      <w:rPr>
        <w:sz w:val="20"/>
        <w:szCs w:val="20"/>
      </w:rPr>
    </w:pPr>
    <w:r>
      <w:rPr>
        <w:sz w:val="20"/>
        <w:szCs w:val="20"/>
      </w:rPr>
      <w:tab/>
    </w:r>
    <w:r>
      <w:rPr>
        <w:sz w:val="20"/>
        <w:szCs w:val="20"/>
      </w:rPr>
      <w:tab/>
    </w:r>
    <w:r>
      <w:rPr>
        <w:noProof/>
        <w:lang w:eastAsia="en-AU"/>
      </w:rPr>
      <w:drawing>
        <wp:inline distT="0" distB="0" distL="0" distR="0" wp14:anchorId="1132DCD3" wp14:editId="674E4BFD">
          <wp:extent cx="419100" cy="2743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9100" cy="274320"/>
                  </a:xfrm>
                  <a:prstGeom prst="rect">
                    <a:avLst/>
                  </a:prstGeom>
                </pic:spPr>
              </pic:pic>
            </a:graphicData>
          </a:graphic>
        </wp:inline>
      </w:drawing>
    </w:r>
    <w:r>
      <w:rPr>
        <w:sz w:val="20"/>
        <w:szCs w:val="20"/>
      </w:rPr>
      <w:fldChar w:fldCharType="begin"/>
    </w:r>
    <w:r>
      <w:rPr>
        <w:sz w:val="20"/>
        <w:szCs w:val="20"/>
      </w:rPr>
      <w:instrText xml:space="preserve"> PAGE   \* MERGEFORMAT </w:instrText>
    </w:r>
    <w:r>
      <w:rPr>
        <w:sz w:val="20"/>
        <w:szCs w:val="20"/>
      </w:rPr>
      <w:fldChar w:fldCharType="separate"/>
    </w:r>
    <w:r w:rsidR="00311D81">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03B65" w14:textId="77777777" w:rsidR="003E1155" w:rsidRDefault="003E1155" w:rsidP="00036059">
      <w:r>
        <w:separator/>
      </w:r>
    </w:p>
  </w:footnote>
  <w:footnote w:type="continuationSeparator" w:id="0">
    <w:p w14:paraId="08467CB4" w14:textId="77777777" w:rsidR="003E1155" w:rsidRDefault="003E1155" w:rsidP="0003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A6E"/>
    <w:multiLevelType w:val="hybridMultilevel"/>
    <w:tmpl w:val="3D84514A"/>
    <w:lvl w:ilvl="0" w:tplc="DCC4D91C">
      <w:start w:val="3"/>
      <w:numFmt w:val="decimal"/>
      <w:lvlText w:val="%1."/>
      <w:lvlJc w:val="left"/>
      <w:pPr>
        <w:ind w:left="720" w:hanging="360"/>
      </w:pPr>
      <w:rPr>
        <w:rFonts w:hint="default"/>
        <w:b/>
        <w:b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3A594C"/>
    <w:multiLevelType w:val="hybridMultilevel"/>
    <w:tmpl w:val="271601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3046F"/>
    <w:multiLevelType w:val="hybridMultilevel"/>
    <w:tmpl w:val="A906B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D1C62"/>
    <w:multiLevelType w:val="hybridMultilevel"/>
    <w:tmpl w:val="B1E65DBE"/>
    <w:lvl w:ilvl="0" w:tplc="2C5C24AE">
      <w:start w:val="5"/>
      <w:numFmt w:val="bullet"/>
      <w:lvlText w:val="-"/>
      <w:lvlJc w:val="left"/>
      <w:pPr>
        <w:ind w:left="720" w:hanging="360"/>
      </w:pPr>
      <w:rPr>
        <w:rFonts w:ascii="Calibri" w:eastAsia="Batang"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0E6F77"/>
    <w:multiLevelType w:val="hybridMultilevel"/>
    <w:tmpl w:val="80F01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F073A"/>
    <w:multiLevelType w:val="hybridMultilevel"/>
    <w:tmpl w:val="89F4C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D6CC1"/>
    <w:multiLevelType w:val="hybridMultilevel"/>
    <w:tmpl w:val="1C66E090"/>
    <w:lvl w:ilvl="0" w:tplc="71DA2260">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3E6EC0"/>
    <w:multiLevelType w:val="hybridMultilevel"/>
    <w:tmpl w:val="2AB61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684DB8"/>
    <w:multiLevelType w:val="hybridMultilevel"/>
    <w:tmpl w:val="B0F09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CB15942"/>
    <w:multiLevelType w:val="hybridMultilevel"/>
    <w:tmpl w:val="07661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4B320C8"/>
    <w:multiLevelType w:val="hybridMultilevel"/>
    <w:tmpl w:val="F7CCF5C8"/>
    <w:lvl w:ilvl="0" w:tplc="86F0490A">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55D269A"/>
    <w:multiLevelType w:val="hybridMultilevel"/>
    <w:tmpl w:val="02EA1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A709E5"/>
    <w:multiLevelType w:val="hybridMultilevel"/>
    <w:tmpl w:val="B0C06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25434D"/>
    <w:multiLevelType w:val="hybridMultilevel"/>
    <w:tmpl w:val="558EC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E734DD"/>
    <w:multiLevelType w:val="hybridMultilevel"/>
    <w:tmpl w:val="F7CCF5C8"/>
    <w:lvl w:ilvl="0" w:tplc="86F0490A">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D76197"/>
    <w:multiLevelType w:val="hybridMultilevel"/>
    <w:tmpl w:val="3F784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7247BA2"/>
    <w:multiLevelType w:val="hybridMultilevel"/>
    <w:tmpl w:val="8C728F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EA189F"/>
    <w:multiLevelType w:val="hybridMultilevel"/>
    <w:tmpl w:val="9FE218E2"/>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83A0FBE"/>
    <w:multiLevelType w:val="hybridMultilevel"/>
    <w:tmpl w:val="7DB040D0"/>
    <w:lvl w:ilvl="0" w:tplc="0B02AB48">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num w:numId="1">
    <w:abstractNumId w:val="18"/>
  </w:num>
  <w:num w:numId="2">
    <w:abstractNumId w:val="7"/>
  </w:num>
  <w:num w:numId="3">
    <w:abstractNumId w:val="14"/>
  </w:num>
  <w:num w:numId="4">
    <w:abstractNumId w:val="10"/>
  </w:num>
  <w:num w:numId="5">
    <w:abstractNumId w:val="3"/>
  </w:num>
  <w:num w:numId="6">
    <w:abstractNumId w:val="6"/>
  </w:num>
  <w:num w:numId="7">
    <w:abstractNumId w:val="15"/>
  </w:num>
  <w:num w:numId="8">
    <w:abstractNumId w:val="0"/>
  </w:num>
  <w:num w:numId="9">
    <w:abstractNumId w:val="8"/>
  </w:num>
  <w:num w:numId="10">
    <w:abstractNumId w:val="2"/>
  </w:num>
  <w:num w:numId="11">
    <w:abstractNumId w:val="11"/>
  </w:num>
  <w:num w:numId="12">
    <w:abstractNumId w:val="4"/>
  </w:num>
  <w:num w:numId="13">
    <w:abstractNumId w:val="9"/>
  </w:num>
  <w:num w:numId="14">
    <w:abstractNumId w:val="16"/>
  </w:num>
  <w:num w:numId="15">
    <w:abstractNumId w:val="1"/>
  </w:num>
  <w:num w:numId="16">
    <w:abstractNumId w:val="5"/>
  </w:num>
  <w:num w:numId="17">
    <w:abstractNumId w:val="1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684"/>
    <w:rsid w:val="000003C0"/>
    <w:rsid w:val="00001DD6"/>
    <w:rsid w:val="00002E19"/>
    <w:rsid w:val="00003971"/>
    <w:rsid w:val="0000495A"/>
    <w:rsid w:val="00004DE7"/>
    <w:rsid w:val="0000690D"/>
    <w:rsid w:val="00007838"/>
    <w:rsid w:val="000116FD"/>
    <w:rsid w:val="00014A9B"/>
    <w:rsid w:val="00014F45"/>
    <w:rsid w:val="00014F46"/>
    <w:rsid w:val="00022978"/>
    <w:rsid w:val="00022FBC"/>
    <w:rsid w:val="000238BA"/>
    <w:rsid w:val="00023F42"/>
    <w:rsid w:val="00023F8D"/>
    <w:rsid w:val="00026415"/>
    <w:rsid w:val="000306D7"/>
    <w:rsid w:val="00032831"/>
    <w:rsid w:val="00032E98"/>
    <w:rsid w:val="00035F58"/>
    <w:rsid w:val="00036059"/>
    <w:rsid w:val="00037DD0"/>
    <w:rsid w:val="00040097"/>
    <w:rsid w:val="00041018"/>
    <w:rsid w:val="00041228"/>
    <w:rsid w:val="0004366E"/>
    <w:rsid w:val="000455AC"/>
    <w:rsid w:val="000458D6"/>
    <w:rsid w:val="00046411"/>
    <w:rsid w:val="00051480"/>
    <w:rsid w:val="00052822"/>
    <w:rsid w:val="000535A4"/>
    <w:rsid w:val="00055EBE"/>
    <w:rsid w:val="0006356D"/>
    <w:rsid w:val="00063A02"/>
    <w:rsid w:val="00065842"/>
    <w:rsid w:val="00066261"/>
    <w:rsid w:val="000669B8"/>
    <w:rsid w:val="000670A7"/>
    <w:rsid w:val="000675DA"/>
    <w:rsid w:val="00074A37"/>
    <w:rsid w:val="0007515E"/>
    <w:rsid w:val="00075719"/>
    <w:rsid w:val="00077302"/>
    <w:rsid w:val="000807BD"/>
    <w:rsid w:val="00082307"/>
    <w:rsid w:val="000902EB"/>
    <w:rsid w:val="00092181"/>
    <w:rsid w:val="00092EBB"/>
    <w:rsid w:val="00095396"/>
    <w:rsid w:val="0009542A"/>
    <w:rsid w:val="000A05AA"/>
    <w:rsid w:val="000A2F36"/>
    <w:rsid w:val="000A3C83"/>
    <w:rsid w:val="000A6EEF"/>
    <w:rsid w:val="000A72EA"/>
    <w:rsid w:val="000B0497"/>
    <w:rsid w:val="000B50F6"/>
    <w:rsid w:val="000B52CD"/>
    <w:rsid w:val="000C0C8B"/>
    <w:rsid w:val="000C2AF3"/>
    <w:rsid w:val="000C30C3"/>
    <w:rsid w:val="000C3F67"/>
    <w:rsid w:val="000C62E7"/>
    <w:rsid w:val="000C7606"/>
    <w:rsid w:val="000D00F6"/>
    <w:rsid w:val="000D0539"/>
    <w:rsid w:val="000D1C4E"/>
    <w:rsid w:val="000D2F26"/>
    <w:rsid w:val="000D40CC"/>
    <w:rsid w:val="000D4279"/>
    <w:rsid w:val="000D48BA"/>
    <w:rsid w:val="000E3644"/>
    <w:rsid w:val="000E5639"/>
    <w:rsid w:val="000E6262"/>
    <w:rsid w:val="000E7A81"/>
    <w:rsid w:val="000F4E7D"/>
    <w:rsid w:val="000F4F5D"/>
    <w:rsid w:val="00101143"/>
    <w:rsid w:val="001012C2"/>
    <w:rsid w:val="001028A8"/>
    <w:rsid w:val="00104721"/>
    <w:rsid w:val="00104D1F"/>
    <w:rsid w:val="00107304"/>
    <w:rsid w:val="00111407"/>
    <w:rsid w:val="00111A97"/>
    <w:rsid w:val="00111F80"/>
    <w:rsid w:val="00115028"/>
    <w:rsid w:val="001158DC"/>
    <w:rsid w:val="00117D82"/>
    <w:rsid w:val="0012029A"/>
    <w:rsid w:val="00121206"/>
    <w:rsid w:val="0012162C"/>
    <w:rsid w:val="00123738"/>
    <w:rsid w:val="00123D20"/>
    <w:rsid w:val="00126D26"/>
    <w:rsid w:val="00127D98"/>
    <w:rsid w:val="001303CC"/>
    <w:rsid w:val="00130F28"/>
    <w:rsid w:val="00131F23"/>
    <w:rsid w:val="00134BF9"/>
    <w:rsid w:val="00135770"/>
    <w:rsid w:val="00136495"/>
    <w:rsid w:val="00137536"/>
    <w:rsid w:val="00137C53"/>
    <w:rsid w:val="0014283E"/>
    <w:rsid w:val="00143A18"/>
    <w:rsid w:val="00144AE4"/>
    <w:rsid w:val="0014508C"/>
    <w:rsid w:val="001457BC"/>
    <w:rsid w:val="00147536"/>
    <w:rsid w:val="0015086B"/>
    <w:rsid w:val="001531AD"/>
    <w:rsid w:val="001533E6"/>
    <w:rsid w:val="0015617F"/>
    <w:rsid w:val="001573B9"/>
    <w:rsid w:val="001608A8"/>
    <w:rsid w:val="00162764"/>
    <w:rsid w:val="00164439"/>
    <w:rsid w:val="00165B1E"/>
    <w:rsid w:val="00165D19"/>
    <w:rsid w:val="0016693A"/>
    <w:rsid w:val="00170E8E"/>
    <w:rsid w:val="001728C7"/>
    <w:rsid w:val="00176FEC"/>
    <w:rsid w:val="001811E0"/>
    <w:rsid w:val="00181FCF"/>
    <w:rsid w:val="0018667F"/>
    <w:rsid w:val="00193068"/>
    <w:rsid w:val="001947A5"/>
    <w:rsid w:val="00197B91"/>
    <w:rsid w:val="001A03E9"/>
    <w:rsid w:val="001A24A9"/>
    <w:rsid w:val="001A36BD"/>
    <w:rsid w:val="001A36E2"/>
    <w:rsid w:val="001A42DF"/>
    <w:rsid w:val="001A5B42"/>
    <w:rsid w:val="001B23C9"/>
    <w:rsid w:val="001B586F"/>
    <w:rsid w:val="001B7BE1"/>
    <w:rsid w:val="001C18D8"/>
    <w:rsid w:val="001C1ACC"/>
    <w:rsid w:val="001C31D9"/>
    <w:rsid w:val="001C4E71"/>
    <w:rsid w:val="001C5F3E"/>
    <w:rsid w:val="001D0561"/>
    <w:rsid w:val="001D102F"/>
    <w:rsid w:val="001D29C0"/>
    <w:rsid w:val="001D461A"/>
    <w:rsid w:val="001D4D12"/>
    <w:rsid w:val="001D4DC5"/>
    <w:rsid w:val="001E056A"/>
    <w:rsid w:val="001E1A21"/>
    <w:rsid w:val="001E2FC0"/>
    <w:rsid w:val="001E346B"/>
    <w:rsid w:val="001E4B0E"/>
    <w:rsid w:val="001E5C3A"/>
    <w:rsid w:val="001E5CAC"/>
    <w:rsid w:val="001E6144"/>
    <w:rsid w:val="001E7374"/>
    <w:rsid w:val="001F01B7"/>
    <w:rsid w:val="001F5611"/>
    <w:rsid w:val="002011F8"/>
    <w:rsid w:val="00201E93"/>
    <w:rsid w:val="002046CE"/>
    <w:rsid w:val="00205704"/>
    <w:rsid w:val="002073EA"/>
    <w:rsid w:val="00210F1C"/>
    <w:rsid w:val="0021195C"/>
    <w:rsid w:val="0021233F"/>
    <w:rsid w:val="00213DBE"/>
    <w:rsid w:val="002152F2"/>
    <w:rsid w:val="00215589"/>
    <w:rsid w:val="00216684"/>
    <w:rsid w:val="0021728E"/>
    <w:rsid w:val="00220F53"/>
    <w:rsid w:val="002214EC"/>
    <w:rsid w:val="00223C5F"/>
    <w:rsid w:val="00223EC4"/>
    <w:rsid w:val="00225290"/>
    <w:rsid w:val="00226F0D"/>
    <w:rsid w:val="00240E9B"/>
    <w:rsid w:val="002421F1"/>
    <w:rsid w:val="002432F6"/>
    <w:rsid w:val="00243ADF"/>
    <w:rsid w:val="00244286"/>
    <w:rsid w:val="00245CC2"/>
    <w:rsid w:val="00253850"/>
    <w:rsid w:val="002541EF"/>
    <w:rsid w:val="00254543"/>
    <w:rsid w:val="0025485E"/>
    <w:rsid w:val="00256054"/>
    <w:rsid w:val="002570A0"/>
    <w:rsid w:val="002601A2"/>
    <w:rsid w:val="00261D97"/>
    <w:rsid w:val="00265309"/>
    <w:rsid w:val="00270063"/>
    <w:rsid w:val="00273076"/>
    <w:rsid w:val="002735D2"/>
    <w:rsid w:val="00273EA1"/>
    <w:rsid w:val="00276198"/>
    <w:rsid w:val="00280C1E"/>
    <w:rsid w:val="00290003"/>
    <w:rsid w:val="00290E69"/>
    <w:rsid w:val="002920B2"/>
    <w:rsid w:val="002943D5"/>
    <w:rsid w:val="00294C82"/>
    <w:rsid w:val="002A0A18"/>
    <w:rsid w:val="002A128B"/>
    <w:rsid w:val="002A246F"/>
    <w:rsid w:val="002A253E"/>
    <w:rsid w:val="002A5442"/>
    <w:rsid w:val="002A6B13"/>
    <w:rsid w:val="002B1149"/>
    <w:rsid w:val="002B1941"/>
    <w:rsid w:val="002B3E11"/>
    <w:rsid w:val="002B4481"/>
    <w:rsid w:val="002B5935"/>
    <w:rsid w:val="002B6450"/>
    <w:rsid w:val="002B7121"/>
    <w:rsid w:val="002B7646"/>
    <w:rsid w:val="002C036C"/>
    <w:rsid w:val="002C097C"/>
    <w:rsid w:val="002C111C"/>
    <w:rsid w:val="002C1631"/>
    <w:rsid w:val="002C5A8F"/>
    <w:rsid w:val="002C6AD2"/>
    <w:rsid w:val="002C7A77"/>
    <w:rsid w:val="002C7CA0"/>
    <w:rsid w:val="002D0A3C"/>
    <w:rsid w:val="002D25F2"/>
    <w:rsid w:val="002D5135"/>
    <w:rsid w:val="002E0CBA"/>
    <w:rsid w:val="002E7BE4"/>
    <w:rsid w:val="002F0567"/>
    <w:rsid w:val="002F3562"/>
    <w:rsid w:val="002F5F7A"/>
    <w:rsid w:val="002F6421"/>
    <w:rsid w:val="002F6534"/>
    <w:rsid w:val="0030143C"/>
    <w:rsid w:val="00302E1E"/>
    <w:rsid w:val="00303D32"/>
    <w:rsid w:val="00305D39"/>
    <w:rsid w:val="00306A92"/>
    <w:rsid w:val="00307069"/>
    <w:rsid w:val="00307B4C"/>
    <w:rsid w:val="00311D81"/>
    <w:rsid w:val="003169DA"/>
    <w:rsid w:val="003225BE"/>
    <w:rsid w:val="00322820"/>
    <w:rsid w:val="003242AF"/>
    <w:rsid w:val="0032538C"/>
    <w:rsid w:val="00326716"/>
    <w:rsid w:val="00327C62"/>
    <w:rsid w:val="00327DF4"/>
    <w:rsid w:val="00333808"/>
    <w:rsid w:val="00334967"/>
    <w:rsid w:val="003378EE"/>
    <w:rsid w:val="0034033B"/>
    <w:rsid w:val="003429C0"/>
    <w:rsid w:val="00344618"/>
    <w:rsid w:val="0035146D"/>
    <w:rsid w:val="00351B52"/>
    <w:rsid w:val="00351BB7"/>
    <w:rsid w:val="0035488A"/>
    <w:rsid w:val="00362DAF"/>
    <w:rsid w:val="00380147"/>
    <w:rsid w:val="00380308"/>
    <w:rsid w:val="00381940"/>
    <w:rsid w:val="00382A49"/>
    <w:rsid w:val="0039019E"/>
    <w:rsid w:val="003913C0"/>
    <w:rsid w:val="003913D7"/>
    <w:rsid w:val="003916BC"/>
    <w:rsid w:val="00392451"/>
    <w:rsid w:val="00392FAA"/>
    <w:rsid w:val="00393A34"/>
    <w:rsid w:val="00394A35"/>
    <w:rsid w:val="003968DD"/>
    <w:rsid w:val="00396C23"/>
    <w:rsid w:val="00396E13"/>
    <w:rsid w:val="00396F31"/>
    <w:rsid w:val="00397D83"/>
    <w:rsid w:val="003A00B1"/>
    <w:rsid w:val="003A08E3"/>
    <w:rsid w:val="003A63D7"/>
    <w:rsid w:val="003B22AD"/>
    <w:rsid w:val="003B68E8"/>
    <w:rsid w:val="003B6DAE"/>
    <w:rsid w:val="003B750B"/>
    <w:rsid w:val="003B78A8"/>
    <w:rsid w:val="003C6DCB"/>
    <w:rsid w:val="003D22EF"/>
    <w:rsid w:val="003D30A1"/>
    <w:rsid w:val="003D53DA"/>
    <w:rsid w:val="003D54BE"/>
    <w:rsid w:val="003E058E"/>
    <w:rsid w:val="003E08B6"/>
    <w:rsid w:val="003E08C8"/>
    <w:rsid w:val="003E1155"/>
    <w:rsid w:val="003E1CD4"/>
    <w:rsid w:val="003E387A"/>
    <w:rsid w:val="003E4DF8"/>
    <w:rsid w:val="003E6613"/>
    <w:rsid w:val="003F0396"/>
    <w:rsid w:val="003F049E"/>
    <w:rsid w:val="003F2D56"/>
    <w:rsid w:val="003F488F"/>
    <w:rsid w:val="00402D8E"/>
    <w:rsid w:val="00404080"/>
    <w:rsid w:val="0040484C"/>
    <w:rsid w:val="00405329"/>
    <w:rsid w:val="00406F84"/>
    <w:rsid w:val="00417EEE"/>
    <w:rsid w:val="00421AD1"/>
    <w:rsid w:val="0042338C"/>
    <w:rsid w:val="004253EC"/>
    <w:rsid w:val="0042556C"/>
    <w:rsid w:val="00430285"/>
    <w:rsid w:val="00430A2E"/>
    <w:rsid w:val="00430D20"/>
    <w:rsid w:val="00430D95"/>
    <w:rsid w:val="00430EE9"/>
    <w:rsid w:val="00433966"/>
    <w:rsid w:val="00435606"/>
    <w:rsid w:val="00435CF0"/>
    <w:rsid w:val="00437362"/>
    <w:rsid w:val="0044156E"/>
    <w:rsid w:val="00441FC2"/>
    <w:rsid w:val="004439F2"/>
    <w:rsid w:val="004446F3"/>
    <w:rsid w:val="00447648"/>
    <w:rsid w:val="00447900"/>
    <w:rsid w:val="00451241"/>
    <w:rsid w:val="0045129A"/>
    <w:rsid w:val="004514D8"/>
    <w:rsid w:val="00451DD2"/>
    <w:rsid w:val="004521F4"/>
    <w:rsid w:val="0045389B"/>
    <w:rsid w:val="00457E5B"/>
    <w:rsid w:val="00461C35"/>
    <w:rsid w:val="00462CC0"/>
    <w:rsid w:val="00463A97"/>
    <w:rsid w:val="00463FBA"/>
    <w:rsid w:val="00465397"/>
    <w:rsid w:val="00471CF2"/>
    <w:rsid w:val="00472BBB"/>
    <w:rsid w:val="00472EED"/>
    <w:rsid w:val="00476EC3"/>
    <w:rsid w:val="00480EF3"/>
    <w:rsid w:val="004819B5"/>
    <w:rsid w:val="0048281E"/>
    <w:rsid w:val="00483566"/>
    <w:rsid w:val="00484D4D"/>
    <w:rsid w:val="004867C8"/>
    <w:rsid w:val="00491587"/>
    <w:rsid w:val="00492E22"/>
    <w:rsid w:val="0049396D"/>
    <w:rsid w:val="0049452B"/>
    <w:rsid w:val="00494FBC"/>
    <w:rsid w:val="004973E3"/>
    <w:rsid w:val="004A0F5F"/>
    <w:rsid w:val="004A2E16"/>
    <w:rsid w:val="004A414D"/>
    <w:rsid w:val="004A4BE1"/>
    <w:rsid w:val="004A5946"/>
    <w:rsid w:val="004A6730"/>
    <w:rsid w:val="004B0148"/>
    <w:rsid w:val="004B2A79"/>
    <w:rsid w:val="004B2C41"/>
    <w:rsid w:val="004B2E2D"/>
    <w:rsid w:val="004B2F39"/>
    <w:rsid w:val="004B42B6"/>
    <w:rsid w:val="004B5AC1"/>
    <w:rsid w:val="004C108F"/>
    <w:rsid w:val="004C1138"/>
    <w:rsid w:val="004C3692"/>
    <w:rsid w:val="004C374D"/>
    <w:rsid w:val="004C3832"/>
    <w:rsid w:val="004C3CF4"/>
    <w:rsid w:val="004C5307"/>
    <w:rsid w:val="004D16B7"/>
    <w:rsid w:val="004D1D93"/>
    <w:rsid w:val="004D2181"/>
    <w:rsid w:val="004D2B88"/>
    <w:rsid w:val="004D56F6"/>
    <w:rsid w:val="004D74DB"/>
    <w:rsid w:val="004E245E"/>
    <w:rsid w:val="004E30ED"/>
    <w:rsid w:val="004E4AAA"/>
    <w:rsid w:val="004E6BC8"/>
    <w:rsid w:val="004F08D5"/>
    <w:rsid w:val="004F0B92"/>
    <w:rsid w:val="004F3523"/>
    <w:rsid w:val="004F3BCA"/>
    <w:rsid w:val="004F5820"/>
    <w:rsid w:val="005008A1"/>
    <w:rsid w:val="00501020"/>
    <w:rsid w:val="0050130F"/>
    <w:rsid w:val="00506404"/>
    <w:rsid w:val="005100BD"/>
    <w:rsid w:val="00511774"/>
    <w:rsid w:val="005164E4"/>
    <w:rsid w:val="0052049D"/>
    <w:rsid w:val="00522861"/>
    <w:rsid w:val="00523841"/>
    <w:rsid w:val="00525205"/>
    <w:rsid w:val="005256E4"/>
    <w:rsid w:val="00525909"/>
    <w:rsid w:val="00525F57"/>
    <w:rsid w:val="00526542"/>
    <w:rsid w:val="00530129"/>
    <w:rsid w:val="005328A0"/>
    <w:rsid w:val="00537E0E"/>
    <w:rsid w:val="005404DF"/>
    <w:rsid w:val="00542825"/>
    <w:rsid w:val="00546C63"/>
    <w:rsid w:val="00550F6C"/>
    <w:rsid w:val="00553C5C"/>
    <w:rsid w:val="00554349"/>
    <w:rsid w:val="005553BE"/>
    <w:rsid w:val="0055552D"/>
    <w:rsid w:val="005577D5"/>
    <w:rsid w:val="00557C42"/>
    <w:rsid w:val="005624D1"/>
    <w:rsid w:val="00564098"/>
    <w:rsid w:val="00565196"/>
    <w:rsid w:val="005719E3"/>
    <w:rsid w:val="00572A41"/>
    <w:rsid w:val="00573CA6"/>
    <w:rsid w:val="00574772"/>
    <w:rsid w:val="00584109"/>
    <w:rsid w:val="00584395"/>
    <w:rsid w:val="00586436"/>
    <w:rsid w:val="00590131"/>
    <w:rsid w:val="00595562"/>
    <w:rsid w:val="00595D60"/>
    <w:rsid w:val="00597BC1"/>
    <w:rsid w:val="005A0101"/>
    <w:rsid w:val="005A07A8"/>
    <w:rsid w:val="005A0C97"/>
    <w:rsid w:val="005A0DEE"/>
    <w:rsid w:val="005A0F8C"/>
    <w:rsid w:val="005A4D7F"/>
    <w:rsid w:val="005A5702"/>
    <w:rsid w:val="005A5C1A"/>
    <w:rsid w:val="005A62C4"/>
    <w:rsid w:val="005B4C94"/>
    <w:rsid w:val="005B6EEB"/>
    <w:rsid w:val="005C0297"/>
    <w:rsid w:val="005C164F"/>
    <w:rsid w:val="005C22AB"/>
    <w:rsid w:val="005C5AE1"/>
    <w:rsid w:val="005D1234"/>
    <w:rsid w:val="005D36C0"/>
    <w:rsid w:val="005D3953"/>
    <w:rsid w:val="005D5013"/>
    <w:rsid w:val="005D5E2A"/>
    <w:rsid w:val="005D79ED"/>
    <w:rsid w:val="005E12DC"/>
    <w:rsid w:val="005E18D9"/>
    <w:rsid w:val="005E1AE2"/>
    <w:rsid w:val="005E5D6A"/>
    <w:rsid w:val="005E7E9E"/>
    <w:rsid w:val="005F0F66"/>
    <w:rsid w:val="005F13DF"/>
    <w:rsid w:val="005F40DD"/>
    <w:rsid w:val="005F472E"/>
    <w:rsid w:val="00601808"/>
    <w:rsid w:val="00603205"/>
    <w:rsid w:val="0060491B"/>
    <w:rsid w:val="00604E63"/>
    <w:rsid w:val="006066C4"/>
    <w:rsid w:val="0060683F"/>
    <w:rsid w:val="00606FCF"/>
    <w:rsid w:val="00610099"/>
    <w:rsid w:val="00612B39"/>
    <w:rsid w:val="00616197"/>
    <w:rsid w:val="006170B7"/>
    <w:rsid w:val="00617D84"/>
    <w:rsid w:val="00617E47"/>
    <w:rsid w:val="00621B8E"/>
    <w:rsid w:val="0062352C"/>
    <w:rsid w:val="00624E7C"/>
    <w:rsid w:val="00627E11"/>
    <w:rsid w:val="006334B9"/>
    <w:rsid w:val="00634892"/>
    <w:rsid w:val="00634C8D"/>
    <w:rsid w:val="00637069"/>
    <w:rsid w:val="0064055C"/>
    <w:rsid w:val="0064275F"/>
    <w:rsid w:val="006431CF"/>
    <w:rsid w:val="00644984"/>
    <w:rsid w:val="00645389"/>
    <w:rsid w:val="00647AC7"/>
    <w:rsid w:val="006501C3"/>
    <w:rsid w:val="00651F81"/>
    <w:rsid w:val="00653AAB"/>
    <w:rsid w:val="00653AF9"/>
    <w:rsid w:val="006547FC"/>
    <w:rsid w:val="00654FDA"/>
    <w:rsid w:val="00655AC8"/>
    <w:rsid w:val="006572F3"/>
    <w:rsid w:val="00660133"/>
    <w:rsid w:val="00660299"/>
    <w:rsid w:val="00663C3E"/>
    <w:rsid w:val="0067130E"/>
    <w:rsid w:val="00676CB5"/>
    <w:rsid w:val="0068217F"/>
    <w:rsid w:val="0068267F"/>
    <w:rsid w:val="0068487D"/>
    <w:rsid w:val="00687543"/>
    <w:rsid w:val="006903C4"/>
    <w:rsid w:val="006942C7"/>
    <w:rsid w:val="00695657"/>
    <w:rsid w:val="006960FF"/>
    <w:rsid w:val="00696EC8"/>
    <w:rsid w:val="006975AC"/>
    <w:rsid w:val="006A1106"/>
    <w:rsid w:val="006A7CAD"/>
    <w:rsid w:val="006B274C"/>
    <w:rsid w:val="006B4F45"/>
    <w:rsid w:val="006B585D"/>
    <w:rsid w:val="006B788A"/>
    <w:rsid w:val="006C0B73"/>
    <w:rsid w:val="006C1936"/>
    <w:rsid w:val="006C2024"/>
    <w:rsid w:val="006D4E8D"/>
    <w:rsid w:val="006D57E3"/>
    <w:rsid w:val="006D744A"/>
    <w:rsid w:val="006D7513"/>
    <w:rsid w:val="006D7A76"/>
    <w:rsid w:val="006E07E7"/>
    <w:rsid w:val="006E0E7A"/>
    <w:rsid w:val="006E21F5"/>
    <w:rsid w:val="006E36A5"/>
    <w:rsid w:val="006E765A"/>
    <w:rsid w:val="006F382D"/>
    <w:rsid w:val="006F3F91"/>
    <w:rsid w:val="006F57DA"/>
    <w:rsid w:val="007021C8"/>
    <w:rsid w:val="0070284B"/>
    <w:rsid w:val="00707465"/>
    <w:rsid w:val="00707824"/>
    <w:rsid w:val="00710134"/>
    <w:rsid w:val="0071075A"/>
    <w:rsid w:val="0071122B"/>
    <w:rsid w:val="007113EF"/>
    <w:rsid w:val="00721A29"/>
    <w:rsid w:val="00721B83"/>
    <w:rsid w:val="00723632"/>
    <w:rsid w:val="0072499B"/>
    <w:rsid w:val="00736B70"/>
    <w:rsid w:val="00736E96"/>
    <w:rsid w:val="0074050F"/>
    <w:rsid w:val="0074132A"/>
    <w:rsid w:val="00746103"/>
    <w:rsid w:val="00746E9B"/>
    <w:rsid w:val="007556AE"/>
    <w:rsid w:val="007558E0"/>
    <w:rsid w:val="00756479"/>
    <w:rsid w:val="007573A2"/>
    <w:rsid w:val="00757E65"/>
    <w:rsid w:val="00761B85"/>
    <w:rsid w:val="00762148"/>
    <w:rsid w:val="00762BA7"/>
    <w:rsid w:val="00762D6C"/>
    <w:rsid w:val="00762F35"/>
    <w:rsid w:val="00763465"/>
    <w:rsid w:val="0076366B"/>
    <w:rsid w:val="00763671"/>
    <w:rsid w:val="00765A53"/>
    <w:rsid w:val="00766354"/>
    <w:rsid w:val="00766B9F"/>
    <w:rsid w:val="0077046E"/>
    <w:rsid w:val="007709E8"/>
    <w:rsid w:val="00774ABB"/>
    <w:rsid w:val="00784CEC"/>
    <w:rsid w:val="0078545B"/>
    <w:rsid w:val="007911A1"/>
    <w:rsid w:val="0079389C"/>
    <w:rsid w:val="00793E01"/>
    <w:rsid w:val="007968D6"/>
    <w:rsid w:val="007A175E"/>
    <w:rsid w:val="007A2647"/>
    <w:rsid w:val="007A6D96"/>
    <w:rsid w:val="007B0E4D"/>
    <w:rsid w:val="007B1AFA"/>
    <w:rsid w:val="007B2670"/>
    <w:rsid w:val="007B28C9"/>
    <w:rsid w:val="007B4460"/>
    <w:rsid w:val="007B4D16"/>
    <w:rsid w:val="007B686F"/>
    <w:rsid w:val="007B6FA4"/>
    <w:rsid w:val="007B7EE0"/>
    <w:rsid w:val="007C0655"/>
    <w:rsid w:val="007C374B"/>
    <w:rsid w:val="007C3A57"/>
    <w:rsid w:val="007C425B"/>
    <w:rsid w:val="007C5200"/>
    <w:rsid w:val="007C5AEE"/>
    <w:rsid w:val="007D030D"/>
    <w:rsid w:val="007D3AFB"/>
    <w:rsid w:val="007D53DA"/>
    <w:rsid w:val="007E09FF"/>
    <w:rsid w:val="007E0F7C"/>
    <w:rsid w:val="007E22DE"/>
    <w:rsid w:val="007E2BCC"/>
    <w:rsid w:val="007E4825"/>
    <w:rsid w:val="007E4EB1"/>
    <w:rsid w:val="007E533E"/>
    <w:rsid w:val="007E5AEA"/>
    <w:rsid w:val="007F1F62"/>
    <w:rsid w:val="007F2247"/>
    <w:rsid w:val="007F2969"/>
    <w:rsid w:val="007F4534"/>
    <w:rsid w:val="007F5103"/>
    <w:rsid w:val="007F6756"/>
    <w:rsid w:val="00805A4B"/>
    <w:rsid w:val="008069EE"/>
    <w:rsid w:val="00810D0E"/>
    <w:rsid w:val="008111D4"/>
    <w:rsid w:val="00812684"/>
    <w:rsid w:val="008137F1"/>
    <w:rsid w:val="00815804"/>
    <w:rsid w:val="008167E5"/>
    <w:rsid w:val="0082021E"/>
    <w:rsid w:val="00820752"/>
    <w:rsid w:val="00821CED"/>
    <w:rsid w:val="00822303"/>
    <w:rsid w:val="0082307E"/>
    <w:rsid w:val="0082419C"/>
    <w:rsid w:val="008245FF"/>
    <w:rsid w:val="00826202"/>
    <w:rsid w:val="0083027B"/>
    <w:rsid w:val="00834D5C"/>
    <w:rsid w:val="008356B7"/>
    <w:rsid w:val="00840DDC"/>
    <w:rsid w:val="00847B40"/>
    <w:rsid w:val="00854F01"/>
    <w:rsid w:val="00855B51"/>
    <w:rsid w:val="00855E2A"/>
    <w:rsid w:val="00857810"/>
    <w:rsid w:val="00857D2B"/>
    <w:rsid w:val="008610EC"/>
    <w:rsid w:val="008629DD"/>
    <w:rsid w:val="0086314F"/>
    <w:rsid w:val="008635A9"/>
    <w:rsid w:val="00863C62"/>
    <w:rsid w:val="00864025"/>
    <w:rsid w:val="0086449A"/>
    <w:rsid w:val="00865FA2"/>
    <w:rsid w:val="00871277"/>
    <w:rsid w:val="00872CFC"/>
    <w:rsid w:val="0087647D"/>
    <w:rsid w:val="00880D23"/>
    <w:rsid w:val="0088135B"/>
    <w:rsid w:val="0088216A"/>
    <w:rsid w:val="0088413C"/>
    <w:rsid w:val="00886135"/>
    <w:rsid w:val="00886F88"/>
    <w:rsid w:val="00895652"/>
    <w:rsid w:val="00895DD1"/>
    <w:rsid w:val="0089664A"/>
    <w:rsid w:val="008968D6"/>
    <w:rsid w:val="008973AF"/>
    <w:rsid w:val="0089786A"/>
    <w:rsid w:val="008A019D"/>
    <w:rsid w:val="008A1182"/>
    <w:rsid w:val="008A1B32"/>
    <w:rsid w:val="008A2378"/>
    <w:rsid w:val="008A3308"/>
    <w:rsid w:val="008A4E0B"/>
    <w:rsid w:val="008A6C8C"/>
    <w:rsid w:val="008B0CA4"/>
    <w:rsid w:val="008B11B6"/>
    <w:rsid w:val="008B2BB3"/>
    <w:rsid w:val="008C1EBC"/>
    <w:rsid w:val="008C4C8A"/>
    <w:rsid w:val="008D2366"/>
    <w:rsid w:val="008D2F61"/>
    <w:rsid w:val="008D3460"/>
    <w:rsid w:val="008D53E5"/>
    <w:rsid w:val="008D5FFB"/>
    <w:rsid w:val="008D6044"/>
    <w:rsid w:val="008E04AF"/>
    <w:rsid w:val="008E393A"/>
    <w:rsid w:val="008E3CDC"/>
    <w:rsid w:val="008E6F46"/>
    <w:rsid w:val="008E7AC4"/>
    <w:rsid w:val="008F1ED9"/>
    <w:rsid w:val="008F4183"/>
    <w:rsid w:val="008F5F6D"/>
    <w:rsid w:val="008F7EF5"/>
    <w:rsid w:val="00900E4B"/>
    <w:rsid w:val="009021FF"/>
    <w:rsid w:val="00904ADC"/>
    <w:rsid w:val="00906C8F"/>
    <w:rsid w:val="00910B68"/>
    <w:rsid w:val="00912E4A"/>
    <w:rsid w:val="00913290"/>
    <w:rsid w:val="00915693"/>
    <w:rsid w:val="00920C86"/>
    <w:rsid w:val="00924745"/>
    <w:rsid w:val="009271BF"/>
    <w:rsid w:val="00930111"/>
    <w:rsid w:val="009314E5"/>
    <w:rsid w:val="00931F1F"/>
    <w:rsid w:val="00933DA3"/>
    <w:rsid w:val="00935836"/>
    <w:rsid w:val="00937E53"/>
    <w:rsid w:val="00940AD9"/>
    <w:rsid w:val="00940EA5"/>
    <w:rsid w:val="00941285"/>
    <w:rsid w:val="009413D3"/>
    <w:rsid w:val="0094249F"/>
    <w:rsid w:val="0094251C"/>
    <w:rsid w:val="00943103"/>
    <w:rsid w:val="00945C79"/>
    <w:rsid w:val="00946EDB"/>
    <w:rsid w:val="00946F35"/>
    <w:rsid w:val="009501F3"/>
    <w:rsid w:val="00952BAC"/>
    <w:rsid w:val="00953EC1"/>
    <w:rsid w:val="009562D4"/>
    <w:rsid w:val="009600AB"/>
    <w:rsid w:val="009602EA"/>
    <w:rsid w:val="00960DE3"/>
    <w:rsid w:val="009614C7"/>
    <w:rsid w:val="0096311A"/>
    <w:rsid w:val="00963205"/>
    <w:rsid w:val="009668A8"/>
    <w:rsid w:val="0096736C"/>
    <w:rsid w:val="00967720"/>
    <w:rsid w:val="009704D8"/>
    <w:rsid w:val="00973810"/>
    <w:rsid w:val="00974F0C"/>
    <w:rsid w:val="009754D3"/>
    <w:rsid w:val="00980515"/>
    <w:rsid w:val="00980714"/>
    <w:rsid w:val="00980962"/>
    <w:rsid w:val="00982025"/>
    <w:rsid w:val="00982750"/>
    <w:rsid w:val="0098378A"/>
    <w:rsid w:val="00984FE6"/>
    <w:rsid w:val="00990A29"/>
    <w:rsid w:val="00995118"/>
    <w:rsid w:val="00996451"/>
    <w:rsid w:val="00996F5B"/>
    <w:rsid w:val="009A509B"/>
    <w:rsid w:val="009A696E"/>
    <w:rsid w:val="009B1526"/>
    <w:rsid w:val="009B42D4"/>
    <w:rsid w:val="009B7FBF"/>
    <w:rsid w:val="009C0208"/>
    <w:rsid w:val="009C0568"/>
    <w:rsid w:val="009C39AB"/>
    <w:rsid w:val="009C45DC"/>
    <w:rsid w:val="009C7A4D"/>
    <w:rsid w:val="009D2B74"/>
    <w:rsid w:val="009D763D"/>
    <w:rsid w:val="009D790F"/>
    <w:rsid w:val="009E0B3C"/>
    <w:rsid w:val="009E5F79"/>
    <w:rsid w:val="009F1A66"/>
    <w:rsid w:val="009F3F6E"/>
    <w:rsid w:val="009F74F4"/>
    <w:rsid w:val="00A048B9"/>
    <w:rsid w:val="00A0669C"/>
    <w:rsid w:val="00A108E7"/>
    <w:rsid w:val="00A10F2C"/>
    <w:rsid w:val="00A11267"/>
    <w:rsid w:val="00A11F93"/>
    <w:rsid w:val="00A14540"/>
    <w:rsid w:val="00A15381"/>
    <w:rsid w:val="00A1728B"/>
    <w:rsid w:val="00A17A5B"/>
    <w:rsid w:val="00A20433"/>
    <w:rsid w:val="00A229DD"/>
    <w:rsid w:val="00A24D37"/>
    <w:rsid w:val="00A27AAF"/>
    <w:rsid w:val="00A300F1"/>
    <w:rsid w:val="00A315BE"/>
    <w:rsid w:val="00A35715"/>
    <w:rsid w:val="00A373AA"/>
    <w:rsid w:val="00A4100F"/>
    <w:rsid w:val="00A415BA"/>
    <w:rsid w:val="00A446C0"/>
    <w:rsid w:val="00A45BF0"/>
    <w:rsid w:val="00A50129"/>
    <w:rsid w:val="00A51BF7"/>
    <w:rsid w:val="00A52F32"/>
    <w:rsid w:val="00A55D99"/>
    <w:rsid w:val="00A57518"/>
    <w:rsid w:val="00A61B8D"/>
    <w:rsid w:val="00A6205A"/>
    <w:rsid w:val="00A6387B"/>
    <w:rsid w:val="00A63B31"/>
    <w:rsid w:val="00A63CA4"/>
    <w:rsid w:val="00A641C5"/>
    <w:rsid w:val="00A65F7A"/>
    <w:rsid w:val="00A67059"/>
    <w:rsid w:val="00A6706A"/>
    <w:rsid w:val="00A71A68"/>
    <w:rsid w:val="00A71F9C"/>
    <w:rsid w:val="00A73461"/>
    <w:rsid w:val="00A73E7B"/>
    <w:rsid w:val="00A7508D"/>
    <w:rsid w:val="00A76B64"/>
    <w:rsid w:val="00A77CDA"/>
    <w:rsid w:val="00A82CA3"/>
    <w:rsid w:val="00A84037"/>
    <w:rsid w:val="00A8488D"/>
    <w:rsid w:val="00A8568B"/>
    <w:rsid w:val="00A85BDB"/>
    <w:rsid w:val="00A86082"/>
    <w:rsid w:val="00A8716F"/>
    <w:rsid w:val="00A91089"/>
    <w:rsid w:val="00A938A1"/>
    <w:rsid w:val="00A94659"/>
    <w:rsid w:val="00A969EE"/>
    <w:rsid w:val="00A975A7"/>
    <w:rsid w:val="00AA2432"/>
    <w:rsid w:val="00AA733E"/>
    <w:rsid w:val="00AB0FCB"/>
    <w:rsid w:val="00AB14F4"/>
    <w:rsid w:val="00AB2896"/>
    <w:rsid w:val="00AB28AF"/>
    <w:rsid w:val="00AB5EE4"/>
    <w:rsid w:val="00AB7AE6"/>
    <w:rsid w:val="00AC0BFF"/>
    <w:rsid w:val="00AC1BA7"/>
    <w:rsid w:val="00AC3C80"/>
    <w:rsid w:val="00AC417B"/>
    <w:rsid w:val="00AC5435"/>
    <w:rsid w:val="00AC55C2"/>
    <w:rsid w:val="00AC5CD6"/>
    <w:rsid w:val="00AD19AC"/>
    <w:rsid w:val="00AD3C9E"/>
    <w:rsid w:val="00AD4C9E"/>
    <w:rsid w:val="00AD64C3"/>
    <w:rsid w:val="00AE43C9"/>
    <w:rsid w:val="00AE498F"/>
    <w:rsid w:val="00AF0FA5"/>
    <w:rsid w:val="00AF0FC6"/>
    <w:rsid w:val="00AF5B99"/>
    <w:rsid w:val="00B00149"/>
    <w:rsid w:val="00B01C94"/>
    <w:rsid w:val="00B02784"/>
    <w:rsid w:val="00B02E5F"/>
    <w:rsid w:val="00B03477"/>
    <w:rsid w:val="00B044DF"/>
    <w:rsid w:val="00B049C3"/>
    <w:rsid w:val="00B04DA2"/>
    <w:rsid w:val="00B055A7"/>
    <w:rsid w:val="00B05641"/>
    <w:rsid w:val="00B05EB2"/>
    <w:rsid w:val="00B06672"/>
    <w:rsid w:val="00B10293"/>
    <w:rsid w:val="00B1281E"/>
    <w:rsid w:val="00B13A77"/>
    <w:rsid w:val="00B147DE"/>
    <w:rsid w:val="00B1666B"/>
    <w:rsid w:val="00B177F0"/>
    <w:rsid w:val="00B212D9"/>
    <w:rsid w:val="00B21D3D"/>
    <w:rsid w:val="00B22218"/>
    <w:rsid w:val="00B22A8E"/>
    <w:rsid w:val="00B24597"/>
    <w:rsid w:val="00B2771E"/>
    <w:rsid w:val="00B3057A"/>
    <w:rsid w:val="00B30F66"/>
    <w:rsid w:val="00B3141C"/>
    <w:rsid w:val="00B3693B"/>
    <w:rsid w:val="00B377A1"/>
    <w:rsid w:val="00B37C75"/>
    <w:rsid w:val="00B37DEC"/>
    <w:rsid w:val="00B41189"/>
    <w:rsid w:val="00B431CB"/>
    <w:rsid w:val="00B43BA7"/>
    <w:rsid w:val="00B43EB6"/>
    <w:rsid w:val="00B45910"/>
    <w:rsid w:val="00B46F48"/>
    <w:rsid w:val="00B501CC"/>
    <w:rsid w:val="00B50AF6"/>
    <w:rsid w:val="00B50B49"/>
    <w:rsid w:val="00B51756"/>
    <w:rsid w:val="00B52CF2"/>
    <w:rsid w:val="00B53F40"/>
    <w:rsid w:val="00B54574"/>
    <w:rsid w:val="00B55953"/>
    <w:rsid w:val="00B55B7C"/>
    <w:rsid w:val="00B6201F"/>
    <w:rsid w:val="00B66CFF"/>
    <w:rsid w:val="00B71CF1"/>
    <w:rsid w:val="00B75353"/>
    <w:rsid w:val="00B75989"/>
    <w:rsid w:val="00B75BB5"/>
    <w:rsid w:val="00B76159"/>
    <w:rsid w:val="00B761D2"/>
    <w:rsid w:val="00B76F85"/>
    <w:rsid w:val="00B77A1A"/>
    <w:rsid w:val="00B80CDD"/>
    <w:rsid w:val="00B83485"/>
    <w:rsid w:val="00B9611B"/>
    <w:rsid w:val="00BA0298"/>
    <w:rsid w:val="00BA1105"/>
    <w:rsid w:val="00BA15F8"/>
    <w:rsid w:val="00BA58AA"/>
    <w:rsid w:val="00BB2271"/>
    <w:rsid w:val="00BB5786"/>
    <w:rsid w:val="00BB602F"/>
    <w:rsid w:val="00BB65B5"/>
    <w:rsid w:val="00BB69CC"/>
    <w:rsid w:val="00BB7448"/>
    <w:rsid w:val="00BB7DB9"/>
    <w:rsid w:val="00BC0500"/>
    <w:rsid w:val="00BC1961"/>
    <w:rsid w:val="00BC30FA"/>
    <w:rsid w:val="00BC4048"/>
    <w:rsid w:val="00BC46B6"/>
    <w:rsid w:val="00BC52FB"/>
    <w:rsid w:val="00BC66CD"/>
    <w:rsid w:val="00BC692F"/>
    <w:rsid w:val="00BC7142"/>
    <w:rsid w:val="00BD0E17"/>
    <w:rsid w:val="00BD472B"/>
    <w:rsid w:val="00BD4CD7"/>
    <w:rsid w:val="00BD5F22"/>
    <w:rsid w:val="00BD69E1"/>
    <w:rsid w:val="00BD7D21"/>
    <w:rsid w:val="00BD7E26"/>
    <w:rsid w:val="00BE3E9B"/>
    <w:rsid w:val="00BE5918"/>
    <w:rsid w:val="00BF0291"/>
    <w:rsid w:val="00BF090A"/>
    <w:rsid w:val="00BF144D"/>
    <w:rsid w:val="00BF3740"/>
    <w:rsid w:val="00BF427D"/>
    <w:rsid w:val="00BF5498"/>
    <w:rsid w:val="00C002DA"/>
    <w:rsid w:val="00C053BE"/>
    <w:rsid w:val="00C0588C"/>
    <w:rsid w:val="00C05AE6"/>
    <w:rsid w:val="00C114D4"/>
    <w:rsid w:val="00C12D4D"/>
    <w:rsid w:val="00C13568"/>
    <w:rsid w:val="00C158C5"/>
    <w:rsid w:val="00C15D18"/>
    <w:rsid w:val="00C16300"/>
    <w:rsid w:val="00C22AA9"/>
    <w:rsid w:val="00C25E39"/>
    <w:rsid w:val="00C26638"/>
    <w:rsid w:val="00C33A6C"/>
    <w:rsid w:val="00C35A33"/>
    <w:rsid w:val="00C41C81"/>
    <w:rsid w:val="00C42EBD"/>
    <w:rsid w:val="00C43C4F"/>
    <w:rsid w:val="00C45CCE"/>
    <w:rsid w:val="00C4655B"/>
    <w:rsid w:val="00C47A12"/>
    <w:rsid w:val="00C47E6C"/>
    <w:rsid w:val="00C5091E"/>
    <w:rsid w:val="00C50B24"/>
    <w:rsid w:val="00C52C40"/>
    <w:rsid w:val="00C55331"/>
    <w:rsid w:val="00C55803"/>
    <w:rsid w:val="00C55AED"/>
    <w:rsid w:val="00C55AF9"/>
    <w:rsid w:val="00C57E73"/>
    <w:rsid w:val="00C60149"/>
    <w:rsid w:val="00C60AFF"/>
    <w:rsid w:val="00C614B6"/>
    <w:rsid w:val="00C67665"/>
    <w:rsid w:val="00C70731"/>
    <w:rsid w:val="00C712A0"/>
    <w:rsid w:val="00C739EE"/>
    <w:rsid w:val="00C7414C"/>
    <w:rsid w:val="00C74CE8"/>
    <w:rsid w:val="00C77817"/>
    <w:rsid w:val="00C8077E"/>
    <w:rsid w:val="00C82775"/>
    <w:rsid w:val="00C83429"/>
    <w:rsid w:val="00C842E9"/>
    <w:rsid w:val="00C85488"/>
    <w:rsid w:val="00C8594F"/>
    <w:rsid w:val="00C86749"/>
    <w:rsid w:val="00C86A02"/>
    <w:rsid w:val="00C87461"/>
    <w:rsid w:val="00C87C7F"/>
    <w:rsid w:val="00C92A98"/>
    <w:rsid w:val="00C9351C"/>
    <w:rsid w:val="00C9520A"/>
    <w:rsid w:val="00C97745"/>
    <w:rsid w:val="00CA09EC"/>
    <w:rsid w:val="00CA0E1C"/>
    <w:rsid w:val="00CA66A6"/>
    <w:rsid w:val="00CB0D84"/>
    <w:rsid w:val="00CB14F7"/>
    <w:rsid w:val="00CB3B0A"/>
    <w:rsid w:val="00CB4737"/>
    <w:rsid w:val="00CB5CD5"/>
    <w:rsid w:val="00CB68CB"/>
    <w:rsid w:val="00CC07AF"/>
    <w:rsid w:val="00CC34A0"/>
    <w:rsid w:val="00CD0290"/>
    <w:rsid w:val="00CD05EC"/>
    <w:rsid w:val="00CD15D8"/>
    <w:rsid w:val="00CD4D5F"/>
    <w:rsid w:val="00CD524E"/>
    <w:rsid w:val="00CD5802"/>
    <w:rsid w:val="00CD64DF"/>
    <w:rsid w:val="00CD65A9"/>
    <w:rsid w:val="00CD6CE5"/>
    <w:rsid w:val="00CD6D82"/>
    <w:rsid w:val="00CD7493"/>
    <w:rsid w:val="00CD7AAA"/>
    <w:rsid w:val="00CE2885"/>
    <w:rsid w:val="00CE353E"/>
    <w:rsid w:val="00CE6B09"/>
    <w:rsid w:val="00CE7022"/>
    <w:rsid w:val="00CE7050"/>
    <w:rsid w:val="00CF0068"/>
    <w:rsid w:val="00CF0D41"/>
    <w:rsid w:val="00CF0D8A"/>
    <w:rsid w:val="00CF136A"/>
    <w:rsid w:val="00CF1C71"/>
    <w:rsid w:val="00CF27CD"/>
    <w:rsid w:val="00CF2DD9"/>
    <w:rsid w:val="00CF30CF"/>
    <w:rsid w:val="00CF6649"/>
    <w:rsid w:val="00D00211"/>
    <w:rsid w:val="00D003E1"/>
    <w:rsid w:val="00D0409B"/>
    <w:rsid w:val="00D057CA"/>
    <w:rsid w:val="00D06F0F"/>
    <w:rsid w:val="00D112CF"/>
    <w:rsid w:val="00D11D72"/>
    <w:rsid w:val="00D11FFD"/>
    <w:rsid w:val="00D130A5"/>
    <w:rsid w:val="00D13D04"/>
    <w:rsid w:val="00D167E9"/>
    <w:rsid w:val="00D17839"/>
    <w:rsid w:val="00D20472"/>
    <w:rsid w:val="00D20BEF"/>
    <w:rsid w:val="00D20BF8"/>
    <w:rsid w:val="00D210CC"/>
    <w:rsid w:val="00D22D64"/>
    <w:rsid w:val="00D22D7B"/>
    <w:rsid w:val="00D23361"/>
    <w:rsid w:val="00D26903"/>
    <w:rsid w:val="00D26AD8"/>
    <w:rsid w:val="00D325C0"/>
    <w:rsid w:val="00D4325C"/>
    <w:rsid w:val="00D45B59"/>
    <w:rsid w:val="00D4751E"/>
    <w:rsid w:val="00D501DF"/>
    <w:rsid w:val="00D51E1A"/>
    <w:rsid w:val="00D549B6"/>
    <w:rsid w:val="00D602EE"/>
    <w:rsid w:val="00D613A8"/>
    <w:rsid w:val="00D61975"/>
    <w:rsid w:val="00D62D47"/>
    <w:rsid w:val="00D63014"/>
    <w:rsid w:val="00D657A8"/>
    <w:rsid w:val="00D65D82"/>
    <w:rsid w:val="00D70FFC"/>
    <w:rsid w:val="00D735C1"/>
    <w:rsid w:val="00D7388D"/>
    <w:rsid w:val="00D742F5"/>
    <w:rsid w:val="00D74347"/>
    <w:rsid w:val="00D74A4B"/>
    <w:rsid w:val="00D752E1"/>
    <w:rsid w:val="00D8001E"/>
    <w:rsid w:val="00D81543"/>
    <w:rsid w:val="00D83664"/>
    <w:rsid w:val="00D873F0"/>
    <w:rsid w:val="00D9108A"/>
    <w:rsid w:val="00D92D30"/>
    <w:rsid w:val="00D943FA"/>
    <w:rsid w:val="00D95473"/>
    <w:rsid w:val="00D95C18"/>
    <w:rsid w:val="00DA2F98"/>
    <w:rsid w:val="00DA3B04"/>
    <w:rsid w:val="00DA6B6D"/>
    <w:rsid w:val="00DB1559"/>
    <w:rsid w:val="00DC1B50"/>
    <w:rsid w:val="00DD012A"/>
    <w:rsid w:val="00DD0C4F"/>
    <w:rsid w:val="00DD3334"/>
    <w:rsid w:val="00DD4EF5"/>
    <w:rsid w:val="00DE192E"/>
    <w:rsid w:val="00DE361A"/>
    <w:rsid w:val="00DE4674"/>
    <w:rsid w:val="00DE510D"/>
    <w:rsid w:val="00DE5BEA"/>
    <w:rsid w:val="00DF65DD"/>
    <w:rsid w:val="00DF77D2"/>
    <w:rsid w:val="00E00D26"/>
    <w:rsid w:val="00E114F4"/>
    <w:rsid w:val="00E1312F"/>
    <w:rsid w:val="00E13195"/>
    <w:rsid w:val="00E140B7"/>
    <w:rsid w:val="00E1634A"/>
    <w:rsid w:val="00E173E3"/>
    <w:rsid w:val="00E2006B"/>
    <w:rsid w:val="00E20568"/>
    <w:rsid w:val="00E24729"/>
    <w:rsid w:val="00E2528B"/>
    <w:rsid w:val="00E25EC6"/>
    <w:rsid w:val="00E30A86"/>
    <w:rsid w:val="00E32482"/>
    <w:rsid w:val="00E33863"/>
    <w:rsid w:val="00E3592F"/>
    <w:rsid w:val="00E37B45"/>
    <w:rsid w:val="00E43CF0"/>
    <w:rsid w:val="00E459FA"/>
    <w:rsid w:val="00E469A7"/>
    <w:rsid w:val="00E53983"/>
    <w:rsid w:val="00E56FEC"/>
    <w:rsid w:val="00E603E6"/>
    <w:rsid w:val="00E62915"/>
    <w:rsid w:val="00E62921"/>
    <w:rsid w:val="00E635A3"/>
    <w:rsid w:val="00E657B3"/>
    <w:rsid w:val="00E67046"/>
    <w:rsid w:val="00E704B3"/>
    <w:rsid w:val="00E70D59"/>
    <w:rsid w:val="00E70F98"/>
    <w:rsid w:val="00E7136D"/>
    <w:rsid w:val="00E71B1A"/>
    <w:rsid w:val="00E7574A"/>
    <w:rsid w:val="00E76A51"/>
    <w:rsid w:val="00E81139"/>
    <w:rsid w:val="00E852D9"/>
    <w:rsid w:val="00E85C4D"/>
    <w:rsid w:val="00E862C6"/>
    <w:rsid w:val="00E873C9"/>
    <w:rsid w:val="00E87780"/>
    <w:rsid w:val="00E90246"/>
    <w:rsid w:val="00E9299E"/>
    <w:rsid w:val="00E95138"/>
    <w:rsid w:val="00E951DD"/>
    <w:rsid w:val="00E973C2"/>
    <w:rsid w:val="00EA0240"/>
    <w:rsid w:val="00EB0633"/>
    <w:rsid w:val="00EB0B5F"/>
    <w:rsid w:val="00EB2FF5"/>
    <w:rsid w:val="00EB5860"/>
    <w:rsid w:val="00EB73E1"/>
    <w:rsid w:val="00EC2238"/>
    <w:rsid w:val="00EC746D"/>
    <w:rsid w:val="00ED15FF"/>
    <w:rsid w:val="00ED296E"/>
    <w:rsid w:val="00ED5F6E"/>
    <w:rsid w:val="00ED6952"/>
    <w:rsid w:val="00EE22B1"/>
    <w:rsid w:val="00EE3861"/>
    <w:rsid w:val="00EE390B"/>
    <w:rsid w:val="00EE3FE9"/>
    <w:rsid w:val="00EE4412"/>
    <w:rsid w:val="00EE4648"/>
    <w:rsid w:val="00EF071D"/>
    <w:rsid w:val="00EF1604"/>
    <w:rsid w:val="00EF27F7"/>
    <w:rsid w:val="00EF44F4"/>
    <w:rsid w:val="00EF4877"/>
    <w:rsid w:val="00EF5A57"/>
    <w:rsid w:val="00F025C9"/>
    <w:rsid w:val="00F0314A"/>
    <w:rsid w:val="00F07682"/>
    <w:rsid w:val="00F07750"/>
    <w:rsid w:val="00F12583"/>
    <w:rsid w:val="00F142CD"/>
    <w:rsid w:val="00F149B6"/>
    <w:rsid w:val="00F14B52"/>
    <w:rsid w:val="00F164C6"/>
    <w:rsid w:val="00F16E22"/>
    <w:rsid w:val="00F20C28"/>
    <w:rsid w:val="00F22B5B"/>
    <w:rsid w:val="00F256F3"/>
    <w:rsid w:val="00F26779"/>
    <w:rsid w:val="00F2741D"/>
    <w:rsid w:val="00F27F33"/>
    <w:rsid w:val="00F30235"/>
    <w:rsid w:val="00F30FE7"/>
    <w:rsid w:val="00F37508"/>
    <w:rsid w:val="00F37F98"/>
    <w:rsid w:val="00F4068E"/>
    <w:rsid w:val="00F4166E"/>
    <w:rsid w:val="00F4216A"/>
    <w:rsid w:val="00F4235E"/>
    <w:rsid w:val="00F45638"/>
    <w:rsid w:val="00F50AFF"/>
    <w:rsid w:val="00F5175A"/>
    <w:rsid w:val="00F52709"/>
    <w:rsid w:val="00F54166"/>
    <w:rsid w:val="00F5596D"/>
    <w:rsid w:val="00F5677B"/>
    <w:rsid w:val="00F607F6"/>
    <w:rsid w:val="00F61ADC"/>
    <w:rsid w:val="00F6348E"/>
    <w:rsid w:val="00F63812"/>
    <w:rsid w:val="00F64A71"/>
    <w:rsid w:val="00F64CE7"/>
    <w:rsid w:val="00F6544D"/>
    <w:rsid w:val="00F724E0"/>
    <w:rsid w:val="00F72A19"/>
    <w:rsid w:val="00F748E6"/>
    <w:rsid w:val="00F74CA2"/>
    <w:rsid w:val="00F7707E"/>
    <w:rsid w:val="00F8458F"/>
    <w:rsid w:val="00F9032C"/>
    <w:rsid w:val="00F921BC"/>
    <w:rsid w:val="00F93185"/>
    <w:rsid w:val="00F9353D"/>
    <w:rsid w:val="00F9394F"/>
    <w:rsid w:val="00F945AA"/>
    <w:rsid w:val="00F94C8C"/>
    <w:rsid w:val="00F95587"/>
    <w:rsid w:val="00F95C61"/>
    <w:rsid w:val="00F96D08"/>
    <w:rsid w:val="00F97741"/>
    <w:rsid w:val="00FA14C0"/>
    <w:rsid w:val="00FA27AA"/>
    <w:rsid w:val="00FA3343"/>
    <w:rsid w:val="00FA36CA"/>
    <w:rsid w:val="00FA4596"/>
    <w:rsid w:val="00FA5C62"/>
    <w:rsid w:val="00FA618D"/>
    <w:rsid w:val="00FA6374"/>
    <w:rsid w:val="00FA64FD"/>
    <w:rsid w:val="00FA7504"/>
    <w:rsid w:val="00FB0A17"/>
    <w:rsid w:val="00FB0A3C"/>
    <w:rsid w:val="00FB166B"/>
    <w:rsid w:val="00FB3190"/>
    <w:rsid w:val="00FB3980"/>
    <w:rsid w:val="00FB3EBE"/>
    <w:rsid w:val="00FB57BF"/>
    <w:rsid w:val="00FB6726"/>
    <w:rsid w:val="00FC0AC0"/>
    <w:rsid w:val="00FC0EE0"/>
    <w:rsid w:val="00FC1A59"/>
    <w:rsid w:val="00FC24DF"/>
    <w:rsid w:val="00FC33BC"/>
    <w:rsid w:val="00FC5A1A"/>
    <w:rsid w:val="00FD137F"/>
    <w:rsid w:val="00FD2117"/>
    <w:rsid w:val="00FD4CAF"/>
    <w:rsid w:val="00FD61CD"/>
    <w:rsid w:val="00FD7D76"/>
    <w:rsid w:val="00FE2CC3"/>
    <w:rsid w:val="00FE328F"/>
    <w:rsid w:val="00FE49C0"/>
    <w:rsid w:val="00FE4E84"/>
    <w:rsid w:val="00FE799D"/>
    <w:rsid w:val="00FF1826"/>
    <w:rsid w:val="00FF27BF"/>
    <w:rsid w:val="00FF28A1"/>
    <w:rsid w:val="00FF2F59"/>
    <w:rsid w:val="00FF4296"/>
    <w:rsid w:val="00FF6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00F3F"/>
  <w15:docId w15:val="{31E5E5D8-A3F5-4BE5-B646-9915FE9B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544D"/>
    <w:rPr>
      <w:color w:val="808080"/>
    </w:rPr>
  </w:style>
  <w:style w:type="paragraph" w:styleId="BalloonText">
    <w:name w:val="Balloon Text"/>
    <w:basedOn w:val="Normal"/>
    <w:link w:val="BalloonTextChar"/>
    <w:uiPriority w:val="99"/>
    <w:semiHidden/>
    <w:unhideWhenUsed/>
    <w:rsid w:val="00F6544D"/>
    <w:rPr>
      <w:rFonts w:ascii="Tahoma" w:hAnsi="Tahoma" w:cs="Tahoma"/>
      <w:sz w:val="16"/>
      <w:szCs w:val="16"/>
    </w:rPr>
  </w:style>
  <w:style w:type="character" w:customStyle="1" w:styleId="BalloonTextChar">
    <w:name w:val="Balloon Text Char"/>
    <w:basedOn w:val="DefaultParagraphFont"/>
    <w:link w:val="BalloonText"/>
    <w:uiPriority w:val="99"/>
    <w:semiHidden/>
    <w:rsid w:val="00F6544D"/>
    <w:rPr>
      <w:rFonts w:ascii="Tahoma" w:hAnsi="Tahoma" w:cs="Tahoma"/>
      <w:sz w:val="16"/>
      <w:szCs w:val="16"/>
    </w:rPr>
  </w:style>
  <w:style w:type="paragraph" w:styleId="ListParagraph">
    <w:name w:val="List Paragraph"/>
    <w:basedOn w:val="Normal"/>
    <w:uiPriority w:val="34"/>
    <w:qFormat/>
    <w:rsid w:val="00F921BC"/>
    <w:pPr>
      <w:ind w:left="720"/>
      <w:contextualSpacing/>
    </w:pPr>
  </w:style>
  <w:style w:type="paragraph" w:styleId="Header">
    <w:name w:val="header"/>
    <w:basedOn w:val="Normal"/>
    <w:link w:val="HeaderChar"/>
    <w:uiPriority w:val="99"/>
    <w:unhideWhenUsed/>
    <w:rsid w:val="00036059"/>
    <w:pPr>
      <w:tabs>
        <w:tab w:val="center" w:pos="4513"/>
        <w:tab w:val="right" w:pos="9026"/>
      </w:tabs>
    </w:pPr>
  </w:style>
  <w:style w:type="character" w:customStyle="1" w:styleId="HeaderChar">
    <w:name w:val="Header Char"/>
    <w:basedOn w:val="DefaultParagraphFont"/>
    <w:link w:val="Header"/>
    <w:uiPriority w:val="99"/>
    <w:rsid w:val="00036059"/>
  </w:style>
  <w:style w:type="paragraph" w:styleId="Footer">
    <w:name w:val="footer"/>
    <w:basedOn w:val="Normal"/>
    <w:link w:val="FooterChar"/>
    <w:unhideWhenUsed/>
    <w:rsid w:val="00036059"/>
    <w:pPr>
      <w:tabs>
        <w:tab w:val="center" w:pos="4513"/>
        <w:tab w:val="right" w:pos="9026"/>
      </w:tabs>
    </w:pPr>
  </w:style>
  <w:style w:type="character" w:customStyle="1" w:styleId="FooterChar">
    <w:name w:val="Footer Char"/>
    <w:basedOn w:val="DefaultParagraphFont"/>
    <w:link w:val="Footer"/>
    <w:rsid w:val="00036059"/>
  </w:style>
  <w:style w:type="paragraph" w:customStyle="1" w:styleId="Footer2">
    <w:name w:val="Footer 2"/>
    <w:basedOn w:val="Footer"/>
    <w:rsid w:val="00092EBB"/>
    <w:pPr>
      <w:tabs>
        <w:tab w:val="clear" w:pos="4513"/>
        <w:tab w:val="clear" w:pos="9026"/>
        <w:tab w:val="center" w:pos="4320"/>
        <w:tab w:val="right" w:pos="8640"/>
      </w:tabs>
      <w:spacing w:before="40" w:after="40"/>
      <w:jc w:val="center"/>
    </w:pPr>
    <w:rPr>
      <w:rFonts w:ascii="Arial" w:eastAsia="Times New Roman" w:hAnsi="Arial" w:cs="Times New Roman"/>
      <w:iCs/>
      <w:color w:val="999999"/>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3561">
      <w:bodyDiv w:val="1"/>
      <w:marLeft w:val="0"/>
      <w:marRight w:val="0"/>
      <w:marTop w:val="0"/>
      <w:marBottom w:val="0"/>
      <w:divBdr>
        <w:top w:val="none" w:sz="0" w:space="0" w:color="auto"/>
        <w:left w:val="none" w:sz="0" w:space="0" w:color="auto"/>
        <w:bottom w:val="none" w:sz="0" w:space="0" w:color="auto"/>
        <w:right w:val="none" w:sz="0" w:space="0" w:color="auto"/>
      </w:divBdr>
    </w:div>
    <w:div w:id="792676428">
      <w:bodyDiv w:val="1"/>
      <w:marLeft w:val="0"/>
      <w:marRight w:val="0"/>
      <w:marTop w:val="0"/>
      <w:marBottom w:val="0"/>
      <w:divBdr>
        <w:top w:val="none" w:sz="0" w:space="0" w:color="auto"/>
        <w:left w:val="none" w:sz="0" w:space="0" w:color="auto"/>
        <w:bottom w:val="none" w:sz="0" w:space="0" w:color="auto"/>
        <w:right w:val="none" w:sz="0" w:space="0" w:color="auto"/>
      </w:divBdr>
    </w:div>
    <w:div w:id="14701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2F3C2DDB-46A1-4914-9701-3AAC5BA88759}"/>
      </w:docPartPr>
      <w:docPartBody>
        <w:p w:rsidR="004D08BE" w:rsidRDefault="006E58C5">
          <w:r w:rsidRPr="00CD43F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0C68DEF7-B332-4EC8-A8DD-A39193704233}"/>
      </w:docPartPr>
      <w:docPartBody>
        <w:p w:rsidR="009D3174" w:rsidRDefault="00D804F9">
          <w:r w:rsidRPr="005F266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68D7"/>
    <w:rsid w:val="00024DCC"/>
    <w:rsid w:val="00056C13"/>
    <w:rsid w:val="000F375E"/>
    <w:rsid w:val="00113A26"/>
    <w:rsid w:val="0020133A"/>
    <w:rsid w:val="00317643"/>
    <w:rsid w:val="003205E4"/>
    <w:rsid w:val="00330EA9"/>
    <w:rsid w:val="00361E31"/>
    <w:rsid w:val="004D08BE"/>
    <w:rsid w:val="004D745B"/>
    <w:rsid w:val="004E1E51"/>
    <w:rsid w:val="00506E5A"/>
    <w:rsid w:val="00586AD4"/>
    <w:rsid w:val="005B0B18"/>
    <w:rsid w:val="006A38A6"/>
    <w:rsid w:val="006A665C"/>
    <w:rsid w:val="006E58C5"/>
    <w:rsid w:val="007C29D7"/>
    <w:rsid w:val="007E60A2"/>
    <w:rsid w:val="009019F5"/>
    <w:rsid w:val="00917E51"/>
    <w:rsid w:val="00937BA9"/>
    <w:rsid w:val="00982C2E"/>
    <w:rsid w:val="009B2F96"/>
    <w:rsid w:val="009D3174"/>
    <w:rsid w:val="00A168D7"/>
    <w:rsid w:val="00AF356E"/>
    <w:rsid w:val="00C22073"/>
    <w:rsid w:val="00D45479"/>
    <w:rsid w:val="00D804F9"/>
    <w:rsid w:val="00D83D76"/>
    <w:rsid w:val="00F055BE"/>
    <w:rsid w:val="00F371BE"/>
    <w:rsid w:val="00F53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4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2F13-5807-4B2D-8A89-63BDD404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10</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CEO-Office SWH Generic Email</dc:creator>
  <cp:lastModifiedBy>Dad 🐧</cp:lastModifiedBy>
  <cp:revision>1089</cp:revision>
  <cp:lastPrinted>2021-07-05T11:03:00Z</cp:lastPrinted>
  <dcterms:created xsi:type="dcterms:W3CDTF">2021-05-30T04:33:00Z</dcterms:created>
  <dcterms:modified xsi:type="dcterms:W3CDTF">2021-08-21T03:37:00Z</dcterms:modified>
</cp:coreProperties>
</file>